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4398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40"/>
          <w:szCs w:val="40"/>
        </w:rPr>
      </w:pPr>
    </w:p>
    <w:p w14:paraId="5D6811E8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40"/>
          <w:szCs w:val="40"/>
        </w:rPr>
      </w:pPr>
    </w:p>
    <w:p w14:paraId="7C83DC80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40"/>
          <w:szCs w:val="40"/>
        </w:rPr>
      </w:pPr>
    </w:p>
    <w:p w14:paraId="476D1AF2" w14:textId="77777777" w:rsidR="00852CB5" w:rsidRDefault="00852CB5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14:paraId="69AF17EE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40"/>
          <w:szCs w:val="40"/>
        </w:rPr>
      </w:pPr>
    </w:p>
    <w:p w14:paraId="7D35E1FE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40"/>
          <w:szCs w:val="40"/>
        </w:rPr>
      </w:pPr>
    </w:p>
    <w:p w14:paraId="172BD9FE" w14:textId="3D088801" w:rsidR="00A63258" w:rsidRPr="00852CB5" w:rsidRDefault="00A63258" w:rsidP="00A63258">
      <w:pPr>
        <w:tabs>
          <w:tab w:val="left" w:pos="1260"/>
        </w:tabs>
        <w:spacing w:before="120" w:after="120"/>
        <w:jc w:val="center"/>
        <w:rPr>
          <w:rFonts w:ascii="Arial" w:hAnsi="Arial" w:cs="Arial"/>
          <w:b/>
          <w:color w:val="0070C0"/>
          <w:sz w:val="48"/>
          <w:szCs w:val="48"/>
        </w:rPr>
      </w:pPr>
      <w:r w:rsidRPr="00852CB5">
        <w:rPr>
          <w:rFonts w:ascii="Arial" w:hAnsi="Arial" w:cs="Arial"/>
          <w:b/>
          <w:color w:val="0070C0"/>
          <w:sz w:val="48"/>
          <w:szCs w:val="48"/>
        </w:rPr>
        <w:t>Manchester Titans American Football Club</w:t>
      </w:r>
    </w:p>
    <w:p w14:paraId="385FF92E" w14:textId="626F3F60" w:rsidR="00B93071" w:rsidRPr="00A63258" w:rsidRDefault="00A63258" w:rsidP="00A63258">
      <w:pPr>
        <w:tabs>
          <w:tab w:val="left" w:pos="1260"/>
        </w:tabs>
        <w:spacing w:before="120" w:after="120"/>
        <w:jc w:val="center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Conflicts of interest statement and Policy</w:t>
      </w:r>
    </w:p>
    <w:p w14:paraId="6E92FE6F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306E14CE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0A20E274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2A9C37C9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4614E3F9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2A7AAC03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3F25BFCA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263B73EA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51DA8F14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48AFDF83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1E1E77FD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11EDDEC2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60DF26E8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6BE474BC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365F4410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7FC2E5B6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72F37764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01383656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64893038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7E0BD046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2642035E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4D880364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75F6EFC9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6D8774A4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1837E66E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338FD869" w14:textId="77777777" w:rsidR="00A63258" w:rsidRDefault="00A6325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385FF936" w14:textId="77777777" w:rsidR="00B93071" w:rsidRPr="00B93071" w:rsidRDefault="00B93071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B93071">
        <w:rPr>
          <w:rFonts w:ascii="Arial" w:hAnsi="Arial" w:cs="Arial"/>
          <w:b/>
          <w:sz w:val="22"/>
          <w:szCs w:val="22"/>
        </w:rPr>
        <w:t>Introduction</w:t>
      </w:r>
    </w:p>
    <w:p w14:paraId="385FF937" w14:textId="0CBD3224" w:rsidR="00B93071" w:rsidRPr="00B93071" w:rsidRDefault="00B93071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B93071">
        <w:rPr>
          <w:rFonts w:ascii="Arial" w:hAnsi="Arial" w:cs="Arial"/>
          <w:bCs/>
          <w:sz w:val="22"/>
          <w:szCs w:val="22"/>
        </w:rPr>
        <w:t xml:space="preserve">It is </w:t>
      </w:r>
      <w:r w:rsidR="006A5628" w:rsidRPr="00B93071">
        <w:rPr>
          <w:rFonts w:ascii="Arial" w:hAnsi="Arial" w:cs="Arial"/>
          <w:bCs/>
          <w:sz w:val="22"/>
          <w:szCs w:val="22"/>
        </w:rPr>
        <w:t>acknowledged</w:t>
      </w:r>
      <w:r w:rsidRPr="00B93071">
        <w:rPr>
          <w:rFonts w:ascii="Arial" w:hAnsi="Arial" w:cs="Arial"/>
          <w:bCs/>
          <w:sz w:val="22"/>
          <w:szCs w:val="22"/>
        </w:rPr>
        <w:t xml:space="preserve"> and accepted that occasionally conflicts </w:t>
      </w:r>
      <w:r w:rsidR="006A5628">
        <w:rPr>
          <w:rFonts w:ascii="Arial" w:hAnsi="Arial" w:cs="Arial"/>
          <w:bCs/>
          <w:sz w:val="22"/>
          <w:szCs w:val="22"/>
        </w:rPr>
        <w:t xml:space="preserve">of interest </w:t>
      </w:r>
      <w:r w:rsidRPr="00B93071">
        <w:rPr>
          <w:rFonts w:ascii="Arial" w:hAnsi="Arial" w:cs="Arial"/>
          <w:bCs/>
          <w:sz w:val="22"/>
          <w:szCs w:val="22"/>
        </w:rPr>
        <w:t xml:space="preserve">may arise. There is no right or wrong approach to handling </w:t>
      </w:r>
      <w:r w:rsidR="006A5628">
        <w:rPr>
          <w:rFonts w:ascii="Arial" w:hAnsi="Arial" w:cs="Arial"/>
          <w:bCs/>
          <w:sz w:val="22"/>
          <w:szCs w:val="22"/>
        </w:rPr>
        <w:t>conflicts of interest, in most cases</w:t>
      </w:r>
      <w:r w:rsidR="00667141" w:rsidRPr="00B93071">
        <w:rPr>
          <w:rFonts w:ascii="Arial" w:hAnsi="Arial" w:cs="Arial"/>
          <w:bCs/>
          <w:sz w:val="22"/>
          <w:szCs w:val="22"/>
        </w:rPr>
        <w:t xml:space="preserve"> </w:t>
      </w:r>
      <w:r w:rsidRPr="00B93071">
        <w:rPr>
          <w:rFonts w:ascii="Arial" w:hAnsi="Arial" w:cs="Arial"/>
          <w:bCs/>
          <w:sz w:val="22"/>
          <w:szCs w:val="22"/>
        </w:rPr>
        <w:t>the issue is about t</w:t>
      </w:r>
      <w:r w:rsidR="00667141">
        <w:rPr>
          <w:rFonts w:ascii="Arial" w:hAnsi="Arial" w:cs="Arial"/>
          <w:bCs/>
          <w:sz w:val="22"/>
          <w:szCs w:val="22"/>
        </w:rPr>
        <w:t>he application of common sense.</w:t>
      </w:r>
    </w:p>
    <w:p w14:paraId="385FF938" w14:textId="1F82FCE3" w:rsidR="00B93071" w:rsidRPr="00B93071" w:rsidRDefault="00B93071" w:rsidP="00B93071">
      <w:pPr>
        <w:spacing w:before="120" w:after="120"/>
        <w:rPr>
          <w:rFonts w:ascii="Arial" w:hAnsi="Arial" w:cs="Arial"/>
          <w:sz w:val="22"/>
          <w:szCs w:val="22"/>
        </w:rPr>
      </w:pPr>
      <w:r w:rsidRPr="00B93071">
        <w:rPr>
          <w:rFonts w:ascii="Arial" w:hAnsi="Arial" w:cs="Arial"/>
          <w:b/>
          <w:bCs/>
          <w:sz w:val="22"/>
          <w:szCs w:val="22"/>
        </w:rPr>
        <w:t>Policy Statement</w:t>
      </w:r>
      <w:r w:rsidR="00A63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5FF939" w14:textId="365577B3" w:rsidR="00B93071" w:rsidRPr="00BB2A50" w:rsidRDefault="00B93071" w:rsidP="00BB2A5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B93071">
        <w:rPr>
          <w:rFonts w:ascii="Arial" w:hAnsi="Arial" w:cs="Arial"/>
          <w:sz w:val="22"/>
          <w:szCs w:val="22"/>
        </w:rPr>
        <w:t>“</w:t>
      </w:r>
      <w:r w:rsidR="0010770B" w:rsidRPr="00BB2A50">
        <w:rPr>
          <w:rFonts w:ascii="Arial" w:hAnsi="Arial" w:cs="Arial"/>
          <w:sz w:val="22"/>
          <w:szCs w:val="22"/>
        </w:rPr>
        <w:t>Officials</w:t>
      </w:r>
      <w:r w:rsidRPr="00BB2A50">
        <w:rPr>
          <w:rFonts w:ascii="Arial" w:hAnsi="Arial" w:cs="Arial"/>
          <w:sz w:val="22"/>
          <w:szCs w:val="22"/>
        </w:rPr>
        <w:t xml:space="preserve"> of </w:t>
      </w:r>
      <w:r w:rsidR="0010770B"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="0010770B" w:rsidRPr="00BB2A50">
        <w:rPr>
          <w:rFonts w:ascii="Arial" w:hAnsi="Arial" w:cs="Arial"/>
          <w:sz w:val="22"/>
          <w:szCs w:val="22"/>
        </w:rPr>
        <w:t xml:space="preserve"> </w:t>
      </w:r>
      <w:r w:rsidR="006A5628" w:rsidRPr="00BB2A50">
        <w:rPr>
          <w:rFonts w:ascii="Arial" w:hAnsi="Arial" w:cs="Arial"/>
          <w:sz w:val="22"/>
          <w:szCs w:val="22"/>
        </w:rPr>
        <w:t>are required</w:t>
      </w:r>
      <w:r w:rsidRPr="00BB2A50">
        <w:rPr>
          <w:rFonts w:ascii="Arial" w:hAnsi="Arial" w:cs="Arial"/>
          <w:sz w:val="22"/>
          <w:szCs w:val="22"/>
        </w:rPr>
        <w:t xml:space="preserve"> to act in the best interests of </w:t>
      </w:r>
      <w:r w:rsidR="0010770B"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="0010770B" w:rsidRPr="00BB2A50">
        <w:rPr>
          <w:rFonts w:ascii="Arial" w:hAnsi="Arial" w:cs="Arial"/>
          <w:sz w:val="22"/>
          <w:szCs w:val="22"/>
        </w:rPr>
        <w:t xml:space="preserve"> </w:t>
      </w:r>
      <w:r w:rsidRPr="00BB2A50">
        <w:rPr>
          <w:rFonts w:ascii="Arial" w:hAnsi="Arial" w:cs="Arial"/>
          <w:sz w:val="22"/>
          <w:szCs w:val="22"/>
        </w:rPr>
        <w:t xml:space="preserve">and in accordance with </w:t>
      </w:r>
      <w:r w:rsidR="00BB2A50"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="00BB2A50" w:rsidRPr="00BB2A50">
        <w:rPr>
          <w:rFonts w:ascii="Arial" w:hAnsi="Arial" w:cs="Arial"/>
          <w:sz w:val="22"/>
          <w:szCs w:val="22"/>
        </w:rPr>
        <w:t xml:space="preserve"> </w:t>
      </w:r>
      <w:r w:rsidRPr="00BB2A50">
        <w:rPr>
          <w:rFonts w:ascii="Arial" w:hAnsi="Arial" w:cs="Arial"/>
          <w:sz w:val="22"/>
          <w:szCs w:val="22"/>
        </w:rPr>
        <w:t xml:space="preserve">aims and objectives. </w:t>
      </w:r>
      <w:r w:rsidR="008752BC" w:rsidRPr="00BB2A50">
        <w:rPr>
          <w:rFonts w:ascii="Arial" w:hAnsi="Arial" w:cs="Arial"/>
          <w:sz w:val="22"/>
          <w:szCs w:val="22"/>
        </w:rPr>
        <w:t>For that reason</w:t>
      </w:r>
      <w:r w:rsidRPr="00BB2A50">
        <w:rPr>
          <w:rFonts w:ascii="Arial" w:hAnsi="Arial" w:cs="Arial"/>
          <w:sz w:val="22"/>
          <w:szCs w:val="22"/>
        </w:rPr>
        <w:t xml:space="preserve"> committee members, </w:t>
      </w:r>
      <w:r w:rsidR="006A5628" w:rsidRPr="00BB2A50">
        <w:rPr>
          <w:rFonts w:ascii="Arial" w:hAnsi="Arial" w:cs="Arial"/>
          <w:sz w:val="22"/>
          <w:szCs w:val="22"/>
        </w:rPr>
        <w:t>coaches</w:t>
      </w:r>
      <w:r w:rsidRPr="00BB2A50">
        <w:rPr>
          <w:rFonts w:ascii="Arial" w:hAnsi="Arial" w:cs="Arial"/>
          <w:sz w:val="22"/>
          <w:szCs w:val="22"/>
        </w:rPr>
        <w:t xml:space="preserve"> and others acting on behalf of </w:t>
      </w:r>
      <w:r w:rsidR="00BB2A50"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="00BB2A50" w:rsidRPr="00BB2A50">
        <w:rPr>
          <w:rFonts w:ascii="Arial" w:hAnsi="Arial" w:cs="Arial"/>
          <w:sz w:val="22"/>
          <w:szCs w:val="22"/>
        </w:rPr>
        <w:t xml:space="preserve"> </w:t>
      </w:r>
      <w:r w:rsidRPr="00BB2A50">
        <w:rPr>
          <w:rFonts w:ascii="Arial" w:hAnsi="Arial" w:cs="Arial"/>
          <w:sz w:val="22"/>
          <w:szCs w:val="22"/>
        </w:rPr>
        <w:t xml:space="preserve">must be free from conflicts of interest that could adversely influence their judgment, objectivity or loyalty to the </w:t>
      </w:r>
      <w:r w:rsidR="006A5628" w:rsidRPr="00BB2A50">
        <w:rPr>
          <w:rFonts w:ascii="Arial" w:hAnsi="Arial" w:cs="Arial"/>
          <w:sz w:val="22"/>
          <w:szCs w:val="22"/>
        </w:rPr>
        <w:t>club</w:t>
      </w:r>
      <w:r w:rsidRPr="00BB2A50">
        <w:rPr>
          <w:rFonts w:ascii="Arial" w:hAnsi="Arial" w:cs="Arial"/>
          <w:sz w:val="22"/>
          <w:szCs w:val="22"/>
        </w:rPr>
        <w:t xml:space="preserve"> in conducting </w:t>
      </w:r>
      <w:r w:rsidR="00BB2A50"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="00BB2A50" w:rsidRPr="00BB2A50">
        <w:rPr>
          <w:rFonts w:ascii="Arial" w:hAnsi="Arial" w:cs="Arial"/>
          <w:sz w:val="22"/>
          <w:szCs w:val="22"/>
        </w:rPr>
        <w:t xml:space="preserve"> </w:t>
      </w:r>
      <w:r w:rsidR="006A5628" w:rsidRPr="00BB2A50">
        <w:rPr>
          <w:rFonts w:ascii="Arial" w:hAnsi="Arial" w:cs="Arial"/>
          <w:sz w:val="22"/>
          <w:szCs w:val="22"/>
        </w:rPr>
        <w:t>activities</w:t>
      </w:r>
      <w:r w:rsidRPr="00BB2A50">
        <w:rPr>
          <w:rFonts w:ascii="Arial" w:hAnsi="Arial" w:cs="Arial"/>
          <w:sz w:val="22"/>
          <w:szCs w:val="22"/>
        </w:rPr>
        <w:t>.”</w:t>
      </w:r>
    </w:p>
    <w:p w14:paraId="385FF93A" w14:textId="77777777" w:rsidR="00B93071" w:rsidRPr="00B93071" w:rsidRDefault="00B93071" w:rsidP="00A63258">
      <w:pPr>
        <w:pStyle w:val="Heading2"/>
        <w:numPr>
          <w:ilvl w:val="0"/>
          <w:numId w:val="0"/>
        </w:numPr>
        <w:spacing w:before="120" w:after="120"/>
        <w:ind w:left="576" w:hanging="576"/>
        <w:rPr>
          <w:rFonts w:ascii="Arial" w:hAnsi="Arial" w:cs="Arial"/>
          <w:i/>
          <w:sz w:val="22"/>
          <w:szCs w:val="22"/>
          <w:lang w:eastAsia="en-GB"/>
        </w:rPr>
      </w:pPr>
      <w:r w:rsidRPr="00B93071">
        <w:rPr>
          <w:rFonts w:ascii="Arial" w:hAnsi="Arial" w:cs="Arial"/>
          <w:sz w:val="22"/>
          <w:szCs w:val="22"/>
          <w:lang w:eastAsia="en-GB"/>
        </w:rPr>
        <w:t>Why have such a policy?</w:t>
      </w:r>
    </w:p>
    <w:p w14:paraId="385FF93B" w14:textId="7F55F9C1" w:rsidR="00B93071" w:rsidRPr="00B93071" w:rsidRDefault="00BB2A50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Pr="00BB2A50">
        <w:rPr>
          <w:rFonts w:ascii="Arial" w:hAnsi="Arial" w:cs="Arial"/>
          <w:sz w:val="22"/>
          <w:szCs w:val="22"/>
        </w:rPr>
        <w:t xml:space="preserve"> </w:t>
      </w:r>
      <w:r w:rsidR="00B93071" w:rsidRPr="00BB2A50">
        <w:rPr>
          <w:rFonts w:ascii="Arial" w:hAnsi="Arial" w:cs="Arial"/>
          <w:sz w:val="22"/>
          <w:szCs w:val="22"/>
        </w:rPr>
        <w:t xml:space="preserve">is committed to maintaining high standards and conducts its </w:t>
      </w:r>
      <w:r w:rsidR="006A5628" w:rsidRPr="00BB2A50">
        <w:rPr>
          <w:rFonts w:ascii="Arial" w:hAnsi="Arial" w:cs="Arial"/>
          <w:sz w:val="22"/>
          <w:szCs w:val="22"/>
        </w:rPr>
        <w:t>activities</w:t>
      </w:r>
      <w:r w:rsidR="00B93071" w:rsidRPr="00BB2A50">
        <w:rPr>
          <w:rFonts w:ascii="Arial" w:hAnsi="Arial" w:cs="Arial"/>
          <w:sz w:val="22"/>
          <w:szCs w:val="22"/>
        </w:rPr>
        <w:t xml:space="preserve"> in an open and transparent manner. The aim of this policy and process is to protect both </w:t>
      </w:r>
      <w:r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Pr="00BB2A50">
        <w:rPr>
          <w:rFonts w:ascii="Arial" w:hAnsi="Arial" w:cs="Arial"/>
          <w:sz w:val="22"/>
          <w:szCs w:val="22"/>
        </w:rPr>
        <w:t xml:space="preserve"> </w:t>
      </w:r>
      <w:r w:rsidR="00B93071" w:rsidRPr="00BB2A50">
        <w:rPr>
          <w:rFonts w:ascii="Arial" w:hAnsi="Arial" w:cs="Arial"/>
          <w:sz w:val="22"/>
          <w:szCs w:val="22"/>
        </w:rPr>
        <w:t xml:space="preserve">and the individuals concerned from any appearance of improper behaviour. Conflicts of interests may arise where an individual’s personal, family or business interests and/or loyalties conflict with the objectives of </w:t>
      </w:r>
      <w:r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="00B93071" w:rsidRPr="00B93071">
        <w:rPr>
          <w:rFonts w:ascii="Arial" w:hAnsi="Arial" w:cs="Arial"/>
          <w:sz w:val="22"/>
          <w:szCs w:val="22"/>
        </w:rPr>
        <w:t xml:space="preserve">. </w:t>
      </w:r>
    </w:p>
    <w:p w14:paraId="385FF93C" w14:textId="77777777" w:rsidR="00B93071" w:rsidRPr="00B93071" w:rsidRDefault="00B93071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93071">
        <w:rPr>
          <w:rFonts w:ascii="Arial" w:hAnsi="Arial" w:cs="Arial"/>
          <w:sz w:val="22"/>
          <w:szCs w:val="22"/>
        </w:rPr>
        <w:t>Such conflicts may create problems and can:</w:t>
      </w:r>
    </w:p>
    <w:p w14:paraId="385FF93D" w14:textId="77777777" w:rsidR="00B93071" w:rsidRPr="00B93071" w:rsidRDefault="00B93071" w:rsidP="008752B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93071">
        <w:rPr>
          <w:rFonts w:ascii="Arial" w:hAnsi="Arial" w:cs="Arial"/>
          <w:sz w:val="22"/>
          <w:szCs w:val="22"/>
        </w:rPr>
        <w:t>Inhibit free discussion;</w:t>
      </w:r>
    </w:p>
    <w:p w14:paraId="385FF93E" w14:textId="6AD127B1" w:rsidR="00B93071" w:rsidRPr="00BB2A50" w:rsidRDefault="00B93071" w:rsidP="008752B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2A50">
        <w:rPr>
          <w:rFonts w:ascii="Arial" w:hAnsi="Arial" w:cs="Arial"/>
          <w:sz w:val="22"/>
          <w:szCs w:val="22"/>
        </w:rPr>
        <w:t xml:space="preserve">Result in decisions or actions that are not in the interests of the </w:t>
      </w:r>
      <w:r w:rsidR="00BB2A50"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Pr="00BB2A50">
        <w:rPr>
          <w:rFonts w:ascii="Arial" w:hAnsi="Arial" w:cs="Arial"/>
          <w:sz w:val="22"/>
          <w:szCs w:val="22"/>
        </w:rPr>
        <w:t>; and</w:t>
      </w:r>
    </w:p>
    <w:p w14:paraId="385FF93F" w14:textId="36F81879" w:rsidR="00B93071" w:rsidRPr="00BB2A50" w:rsidRDefault="00B93071" w:rsidP="008752B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2A50">
        <w:rPr>
          <w:rFonts w:ascii="Arial" w:hAnsi="Arial" w:cs="Arial"/>
          <w:sz w:val="22"/>
          <w:szCs w:val="22"/>
        </w:rPr>
        <w:t xml:space="preserve">Risk the impression that the </w:t>
      </w:r>
      <w:r w:rsidR="00BB2A50"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="00BB2A50" w:rsidRPr="00BB2A50">
        <w:rPr>
          <w:rFonts w:ascii="Arial" w:hAnsi="Arial" w:cs="Arial"/>
          <w:sz w:val="22"/>
          <w:szCs w:val="22"/>
        </w:rPr>
        <w:t xml:space="preserve"> </w:t>
      </w:r>
      <w:r w:rsidR="008752BC" w:rsidRPr="00BB2A50">
        <w:rPr>
          <w:rFonts w:ascii="Arial" w:hAnsi="Arial" w:cs="Arial"/>
          <w:sz w:val="22"/>
          <w:szCs w:val="22"/>
        </w:rPr>
        <w:t>has acted improperly</w:t>
      </w:r>
    </w:p>
    <w:p w14:paraId="385FF940" w14:textId="45549745" w:rsidR="00B93071" w:rsidRPr="00B93071" w:rsidRDefault="00B93071" w:rsidP="008752B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93071">
        <w:rPr>
          <w:rFonts w:ascii="Arial" w:hAnsi="Arial" w:cs="Arial"/>
          <w:sz w:val="22"/>
          <w:szCs w:val="22"/>
        </w:rPr>
        <w:t xml:space="preserve">The aim of this policy is to protect both the </w:t>
      </w:r>
      <w:r w:rsidR="00E9661A">
        <w:rPr>
          <w:rFonts w:ascii="Arial" w:hAnsi="Arial" w:cs="Arial"/>
          <w:sz w:val="22"/>
          <w:szCs w:val="22"/>
        </w:rPr>
        <w:t>club</w:t>
      </w:r>
      <w:r w:rsidRPr="00B93071">
        <w:rPr>
          <w:rFonts w:ascii="Arial" w:hAnsi="Arial" w:cs="Arial"/>
          <w:sz w:val="22"/>
          <w:szCs w:val="22"/>
        </w:rPr>
        <w:t xml:space="preserve"> and the individuals involved from any appearance of </w:t>
      </w:r>
      <w:r w:rsidR="00E9661A">
        <w:rPr>
          <w:rFonts w:ascii="Arial" w:hAnsi="Arial" w:cs="Arial"/>
          <w:sz w:val="22"/>
          <w:szCs w:val="22"/>
        </w:rPr>
        <w:t>wrong doing</w:t>
      </w:r>
      <w:r w:rsidRPr="00B93071">
        <w:rPr>
          <w:rFonts w:ascii="Arial" w:hAnsi="Arial" w:cs="Arial"/>
          <w:sz w:val="22"/>
          <w:szCs w:val="22"/>
        </w:rPr>
        <w:t xml:space="preserve">. Even the appearance </w:t>
      </w:r>
      <w:r w:rsidR="00E9661A">
        <w:rPr>
          <w:rFonts w:ascii="Arial" w:hAnsi="Arial" w:cs="Arial"/>
          <w:sz w:val="22"/>
          <w:szCs w:val="22"/>
        </w:rPr>
        <w:t xml:space="preserve">or suggestion </w:t>
      </w:r>
      <w:r w:rsidRPr="00B93071">
        <w:rPr>
          <w:rFonts w:ascii="Arial" w:hAnsi="Arial" w:cs="Arial"/>
          <w:sz w:val="22"/>
          <w:szCs w:val="22"/>
        </w:rPr>
        <w:t xml:space="preserve">of a conflict of interest can damage the </w:t>
      </w:r>
      <w:r w:rsidRPr="00BB2A50">
        <w:rPr>
          <w:rFonts w:ascii="Arial" w:hAnsi="Arial" w:cs="Arial"/>
          <w:sz w:val="22"/>
          <w:szCs w:val="22"/>
        </w:rPr>
        <w:t xml:space="preserve">reputation of </w:t>
      </w:r>
      <w:r w:rsidR="00BB2A50"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Pr="00B93071">
        <w:rPr>
          <w:rFonts w:ascii="Arial" w:hAnsi="Arial" w:cs="Arial"/>
          <w:sz w:val="22"/>
          <w:szCs w:val="22"/>
        </w:rPr>
        <w:t>.</w:t>
      </w:r>
    </w:p>
    <w:p w14:paraId="0B4549C8" w14:textId="77777777" w:rsidR="00BB2A50" w:rsidRDefault="00BB2A50" w:rsidP="00B93071">
      <w:pPr>
        <w:pStyle w:val="BodyText"/>
        <w:spacing w:before="120" w:after="120"/>
        <w:rPr>
          <w:rFonts w:cs="Arial"/>
          <w:color w:val="auto"/>
          <w:szCs w:val="22"/>
        </w:rPr>
      </w:pPr>
    </w:p>
    <w:p w14:paraId="385FF943" w14:textId="6F4B58D5" w:rsidR="00140334" w:rsidRPr="00BB2A50" w:rsidRDefault="00BB2A50" w:rsidP="00BB2A50">
      <w:pPr>
        <w:spacing w:after="120"/>
        <w:ind w:left="454"/>
        <w:rPr>
          <w:rFonts w:ascii="Arial" w:hAnsi="Arial" w:cs="Arial"/>
          <w:i/>
          <w:sz w:val="22"/>
          <w:szCs w:val="22"/>
        </w:rPr>
      </w:pPr>
      <w:r w:rsidRPr="009660E1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140334" w:rsidRPr="00BB2A50">
        <w:rPr>
          <w:rFonts w:ascii="Arial" w:hAnsi="Arial" w:cs="Arial"/>
          <w:sz w:val="22"/>
          <w:szCs w:val="22"/>
        </w:rPr>
        <w:t>“</w:t>
      </w:r>
      <w:r w:rsidR="00E9661A" w:rsidRPr="00BB2A50">
        <w:rPr>
          <w:rFonts w:ascii="Arial" w:hAnsi="Arial" w:cs="Arial"/>
          <w:sz w:val="22"/>
          <w:szCs w:val="22"/>
        </w:rPr>
        <w:t>C</w:t>
      </w:r>
      <w:r w:rsidR="00140334" w:rsidRPr="00BB2A50">
        <w:rPr>
          <w:rFonts w:ascii="Arial" w:hAnsi="Arial" w:cs="Arial"/>
          <w:sz w:val="22"/>
          <w:szCs w:val="22"/>
        </w:rPr>
        <w:t xml:space="preserve">ommittee members, </w:t>
      </w:r>
      <w:r w:rsidR="00E9661A" w:rsidRPr="00BB2A50">
        <w:rPr>
          <w:rFonts w:ascii="Arial" w:hAnsi="Arial" w:cs="Arial"/>
          <w:sz w:val="22"/>
          <w:szCs w:val="22"/>
        </w:rPr>
        <w:t>coaches</w:t>
      </w:r>
      <w:r w:rsidR="00140334" w:rsidRPr="00BB2A50">
        <w:rPr>
          <w:rFonts w:ascii="Arial" w:hAnsi="Arial" w:cs="Arial"/>
          <w:sz w:val="22"/>
          <w:szCs w:val="22"/>
        </w:rPr>
        <w:t xml:space="preserve">, </w:t>
      </w:r>
      <w:r w:rsidR="00E9661A" w:rsidRPr="00BB2A50">
        <w:rPr>
          <w:rFonts w:ascii="Arial" w:hAnsi="Arial" w:cs="Arial"/>
          <w:sz w:val="22"/>
          <w:szCs w:val="22"/>
        </w:rPr>
        <w:t>volunteers</w:t>
      </w:r>
      <w:r w:rsidR="00140334" w:rsidRPr="00BB2A50">
        <w:rPr>
          <w:rFonts w:ascii="Arial" w:hAnsi="Arial" w:cs="Arial"/>
          <w:sz w:val="22"/>
          <w:szCs w:val="22"/>
        </w:rPr>
        <w:t xml:space="preserve"> and others acting on behalf of </w:t>
      </w:r>
      <w:r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Pr="00BB2A50">
        <w:rPr>
          <w:rFonts w:ascii="Arial" w:hAnsi="Arial" w:cs="Arial"/>
          <w:sz w:val="22"/>
          <w:szCs w:val="22"/>
        </w:rPr>
        <w:t xml:space="preserve"> </w:t>
      </w:r>
      <w:r w:rsidR="00140334" w:rsidRPr="00BB2A50">
        <w:rPr>
          <w:rFonts w:ascii="Arial" w:hAnsi="Arial" w:cs="Arial"/>
          <w:sz w:val="22"/>
          <w:szCs w:val="22"/>
        </w:rPr>
        <w:t xml:space="preserve">must be free from any conflicts of interest that could adversely influence their judgment, objectivity or loyalty to the </w:t>
      </w:r>
      <w:r w:rsidR="00E9661A" w:rsidRPr="00BB2A50">
        <w:rPr>
          <w:rFonts w:ascii="Arial" w:hAnsi="Arial" w:cs="Arial"/>
          <w:sz w:val="22"/>
          <w:szCs w:val="22"/>
        </w:rPr>
        <w:t>club.”</w:t>
      </w:r>
    </w:p>
    <w:p w14:paraId="385FF944" w14:textId="04ABED7D" w:rsidR="00B93071" w:rsidRPr="00774791" w:rsidRDefault="00BB2A50" w:rsidP="00BB2A50">
      <w:pPr>
        <w:spacing w:before="120" w:after="120"/>
        <w:ind w:left="454"/>
        <w:rPr>
          <w:rFonts w:ascii="Arial" w:hAnsi="Arial" w:cs="Arial"/>
          <w:i/>
          <w:sz w:val="22"/>
          <w:szCs w:val="22"/>
        </w:rPr>
      </w:pPr>
      <w:r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Pr="00BB2A50">
        <w:rPr>
          <w:rFonts w:ascii="Arial" w:hAnsi="Arial" w:cs="Arial"/>
          <w:sz w:val="22"/>
          <w:szCs w:val="22"/>
        </w:rPr>
        <w:t xml:space="preserve"> </w:t>
      </w:r>
      <w:r w:rsidR="00B93071" w:rsidRPr="00BB2A50">
        <w:rPr>
          <w:rFonts w:ascii="Arial" w:hAnsi="Arial" w:cs="Arial"/>
          <w:sz w:val="22"/>
          <w:szCs w:val="22"/>
        </w:rPr>
        <w:t xml:space="preserve">accepts that people may take part in legitimate financial, business, charitable and other activities outside their </w:t>
      </w:r>
      <w:r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Pr="00BB2A50">
        <w:rPr>
          <w:rFonts w:ascii="Arial" w:hAnsi="Arial" w:cs="Arial"/>
          <w:sz w:val="22"/>
          <w:szCs w:val="22"/>
        </w:rPr>
        <w:t xml:space="preserve"> </w:t>
      </w:r>
      <w:r w:rsidR="00B93071" w:rsidRPr="00BB2A50">
        <w:rPr>
          <w:rFonts w:ascii="Arial" w:hAnsi="Arial" w:cs="Arial"/>
          <w:sz w:val="22"/>
          <w:szCs w:val="22"/>
        </w:rPr>
        <w:t xml:space="preserve">roles, but any potential conflict of interest raised by those activities </w:t>
      </w:r>
      <w:r w:rsidR="00815956" w:rsidRPr="00BB2A50">
        <w:rPr>
          <w:rFonts w:ascii="Arial" w:hAnsi="Arial" w:cs="Arial"/>
          <w:sz w:val="22"/>
          <w:szCs w:val="22"/>
        </w:rPr>
        <w:t xml:space="preserve">should </w:t>
      </w:r>
      <w:r w:rsidR="00B93071" w:rsidRPr="00BB2A50">
        <w:rPr>
          <w:rFonts w:ascii="Arial" w:hAnsi="Arial" w:cs="Arial"/>
          <w:sz w:val="22"/>
          <w:szCs w:val="22"/>
        </w:rPr>
        <w:t xml:space="preserve">be disclosed promptly on the declaration of interest </w:t>
      </w:r>
      <w:r w:rsidR="00B93071" w:rsidRPr="00B93071">
        <w:rPr>
          <w:rFonts w:ascii="Arial" w:hAnsi="Arial" w:cs="Arial"/>
          <w:sz w:val="22"/>
          <w:szCs w:val="22"/>
        </w:rPr>
        <w:t xml:space="preserve">form. </w:t>
      </w:r>
    </w:p>
    <w:p w14:paraId="385FF945" w14:textId="0A54531E" w:rsidR="00B93071" w:rsidRDefault="00B93071" w:rsidP="00BB2A50">
      <w:pPr>
        <w:pStyle w:val="Default"/>
        <w:spacing w:before="120" w:after="120"/>
        <w:ind w:left="454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t xml:space="preserve">This policy explains </w:t>
      </w:r>
      <w:r w:rsidRPr="00BB2A50">
        <w:rPr>
          <w:color w:val="auto"/>
          <w:sz w:val="22"/>
          <w:szCs w:val="22"/>
        </w:rPr>
        <w:t xml:space="preserve">what is viewed by </w:t>
      </w:r>
      <w:r w:rsidR="00BB2A50" w:rsidRPr="00BB2A50">
        <w:rPr>
          <w:color w:val="auto"/>
          <w:sz w:val="22"/>
          <w:szCs w:val="22"/>
        </w:rPr>
        <w:t>Manchester Titans British A</w:t>
      </w:r>
      <w:r w:rsidR="00A63258">
        <w:rPr>
          <w:color w:val="auto"/>
          <w:sz w:val="22"/>
          <w:szCs w:val="22"/>
        </w:rPr>
        <w:t>merican Football Club</w:t>
      </w:r>
      <w:r w:rsidR="00BB2A50" w:rsidRPr="00BB2A50">
        <w:rPr>
          <w:color w:val="auto"/>
          <w:sz w:val="22"/>
          <w:szCs w:val="22"/>
        </w:rPr>
        <w:t xml:space="preserve"> </w:t>
      </w:r>
      <w:r w:rsidRPr="00BB2A50">
        <w:rPr>
          <w:color w:val="auto"/>
          <w:sz w:val="22"/>
          <w:szCs w:val="22"/>
        </w:rPr>
        <w:t xml:space="preserve">as a conflict of interest and the procedure to follow where a conflict of interest arises. Implementation of this policy and procedure must be </w:t>
      </w:r>
      <w:r w:rsidRPr="00B93071">
        <w:rPr>
          <w:color w:val="auto"/>
          <w:sz w:val="22"/>
          <w:szCs w:val="22"/>
        </w:rPr>
        <w:t xml:space="preserve">clear and transparent and not subject to any unfair discriminatory practices. </w:t>
      </w:r>
    </w:p>
    <w:p w14:paraId="3CDAA62B" w14:textId="77777777" w:rsidR="00BB2A50" w:rsidRPr="00607F0B" w:rsidRDefault="00BB2A50" w:rsidP="00BB2A50">
      <w:pPr>
        <w:pStyle w:val="Default"/>
        <w:spacing w:before="120" w:after="120"/>
        <w:ind w:left="454"/>
        <w:jc w:val="both"/>
        <w:rPr>
          <w:i/>
          <w:color w:val="auto"/>
          <w:sz w:val="22"/>
          <w:szCs w:val="22"/>
        </w:rPr>
      </w:pPr>
    </w:p>
    <w:p w14:paraId="385FF94D" w14:textId="47CCAED9" w:rsidR="00B93071" w:rsidRPr="00BB2A50" w:rsidRDefault="00B93071" w:rsidP="00BB2A50">
      <w:pPr>
        <w:pStyle w:val="Default"/>
        <w:spacing w:before="120" w:after="120"/>
        <w:ind w:left="227"/>
        <w:jc w:val="both"/>
        <w:rPr>
          <w:color w:val="auto"/>
          <w:sz w:val="22"/>
          <w:szCs w:val="22"/>
        </w:rPr>
      </w:pPr>
      <w:r w:rsidRPr="00BB2A50">
        <w:rPr>
          <w:color w:val="auto"/>
          <w:sz w:val="22"/>
          <w:szCs w:val="22"/>
        </w:rPr>
        <w:t xml:space="preserve">This Policy applies whenever a </w:t>
      </w:r>
      <w:r w:rsidR="00FB350E" w:rsidRPr="00BB2A50">
        <w:rPr>
          <w:color w:val="auto"/>
          <w:sz w:val="22"/>
          <w:szCs w:val="22"/>
        </w:rPr>
        <w:t xml:space="preserve">committee </w:t>
      </w:r>
      <w:r w:rsidRPr="00BB2A50">
        <w:rPr>
          <w:color w:val="auto"/>
          <w:sz w:val="22"/>
          <w:szCs w:val="22"/>
        </w:rPr>
        <w:t>m</w:t>
      </w:r>
      <w:r w:rsidRPr="00BB2A50">
        <w:rPr>
          <w:color w:val="auto"/>
          <w:sz w:val="22"/>
          <w:szCs w:val="22"/>
          <w:lang w:eastAsia="en-GB"/>
        </w:rPr>
        <w:t xml:space="preserve">ember of </w:t>
      </w:r>
      <w:r w:rsidR="00BB2A50" w:rsidRPr="00BB2A50">
        <w:rPr>
          <w:color w:val="auto"/>
          <w:sz w:val="22"/>
          <w:szCs w:val="22"/>
        </w:rPr>
        <w:t>Manchester Titans British A</w:t>
      </w:r>
      <w:r w:rsidR="00A63258">
        <w:rPr>
          <w:color w:val="auto"/>
          <w:sz w:val="22"/>
          <w:szCs w:val="22"/>
        </w:rPr>
        <w:t>merican Football Club</w:t>
      </w:r>
      <w:r w:rsidRPr="00BB2A50">
        <w:rPr>
          <w:color w:val="auto"/>
          <w:sz w:val="22"/>
          <w:szCs w:val="22"/>
          <w:lang w:eastAsia="en-GB"/>
        </w:rPr>
        <w:t xml:space="preserve">, or other official </w:t>
      </w:r>
      <w:r w:rsidRPr="00BB2A50">
        <w:rPr>
          <w:color w:val="auto"/>
          <w:sz w:val="22"/>
          <w:szCs w:val="22"/>
        </w:rPr>
        <w:t xml:space="preserve">recognises, or should reasonably recognise, that he/she has a Conflict of Interest. </w:t>
      </w:r>
    </w:p>
    <w:p w14:paraId="385FF94E" w14:textId="36D17BB7" w:rsidR="00B93071" w:rsidRPr="00BB2A50" w:rsidRDefault="00B93071" w:rsidP="00BB2A50">
      <w:pPr>
        <w:pStyle w:val="Default"/>
        <w:spacing w:before="120" w:after="120"/>
        <w:ind w:left="227"/>
        <w:jc w:val="both"/>
        <w:rPr>
          <w:color w:val="auto"/>
          <w:sz w:val="22"/>
          <w:szCs w:val="22"/>
        </w:rPr>
      </w:pPr>
      <w:r w:rsidRPr="00BB2A50">
        <w:rPr>
          <w:color w:val="auto"/>
          <w:sz w:val="22"/>
          <w:szCs w:val="22"/>
        </w:rPr>
        <w:t xml:space="preserve">A </w:t>
      </w:r>
      <w:r w:rsidRPr="00BB2A50">
        <w:rPr>
          <w:b/>
          <w:bCs/>
          <w:color w:val="auto"/>
          <w:sz w:val="22"/>
          <w:szCs w:val="22"/>
        </w:rPr>
        <w:t xml:space="preserve">Conflict of Interest </w:t>
      </w:r>
      <w:r w:rsidRPr="00BB2A50">
        <w:rPr>
          <w:color w:val="auto"/>
          <w:sz w:val="22"/>
          <w:szCs w:val="22"/>
        </w:rPr>
        <w:t xml:space="preserve">is a situation in which a person has an Interest (defined below) which may compromise that person’s obligations to </w:t>
      </w:r>
      <w:r w:rsidR="00BB2A50" w:rsidRPr="00BB2A50">
        <w:rPr>
          <w:color w:val="auto"/>
          <w:sz w:val="22"/>
          <w:szCs w:val="22"/>
        </w:rPr>
        <w:t>Manchester Titans British A</w:t>
      </w:r>
      <w:r w:rsidR="00A63258">
        <w:rPr>
          <w:color w:val="auto"/>
          <w:sz w:val="22"/>
          <w:szCs w:val="22"/>
        </w:rPr>
        <w:t>merican Football Club</w:t>
      </w:r>
      <w:r w:rsidR="00BB2A50" w:rsidRPr="00BB2A50">
        <w:rPr>
          <w:color w:val="auto"/>
          <w:sz w:val="22"/>
          <w:szCs w:val="22"/>
        </w:rPr>
        <w:t xml:space="preserve"> </w:t>
      </w:r>
      <w:r w:rsidRPr="00BB2A50">
        <w:rPr>
          <w:color w:val="auto"/>
          <w:sz w:val="22"/>
          <w:szCs w:val="22"/>
        </w:rPr>
        <w:t xml:space="preserve">or to any other person or body with which </w:t>
      </w:r>
      <w:r w:rsidR="00BB2A50" w:rsidRPr="00BB2A50">
        <w:rPr>
          <w:color w:val="auto"/>
          <w:sz w:val="22"/>
          <w:szCs w:val="22"/>
        </w:rPr>
        <w:t>Manchester Titans British A</w:t>
      </w:r>
      <w:r w:rsidR="00A63258">
        <w:rPr>
          <w:color w:val="auto"/>
          <w:sz w:val="22"/>
          <w:szCs w:val="22"/>
        </w:rPr>
        <w:t>merican Football Club</w:t>
      </w:r>
      <w:r w:rsidRPr="00BB2A50">
        <w:rPr>
          <w:color w:val="auto"/>
          <w:sz w:val="22"/>
          <w:szCs w:val="22"/>
        </w:rPr>
        <w:t xml:space="preserve"> has a relationship </w:t>
      </w:r>
      <w:r w:rsidRPr="00BB2A50">
        <w:rPr>
          <w:i/>
          <w:color w:val="auto"/>
          <w:sz w:val="22"/>
          <w:szCs w:val="22"/>
        </w:rPr>
        <w:t xml:space="preserve">(e.g. </w:t>
      </w:r>
      <w:r w:rsidR="00FB350E" w:rsidRPr="00BB2A50">
        <w:rPr>
          <w:i/>
          <w:color w:val="auto"/>
          <w:sz w:val="22"/>
          <w:szCs w:val="22"/>
        </w:rPr>
        <w:t xml:space="preserve">Local Authority, </w:t>
      </w:r>
      <w:r w:rsidR="00607F0B" w:rsidRPr="00BB2A50">
        <w:rPr>
          <w:i/>
          <w:color w:val="auto"/>
          <w:sz w:val="22"/>
          <w:szCs w:val="22"/>
        </w:rPr>
        <w:t xml:space="preserve">a </w:t>
      </w:r>
      <w:r w:rsidR="00FB350E" w:rsidRPr="00BB2A50">
        <w:rPr>
          <w:i/>
          <w:color w:val="auto"/>
          <w:sz w:val="22"/>
          <w:szCs w:val="22"/>
        </w:rPr>
        <w:t>sponsor</w:t>
      </w:r>
      <w:r w:rsidRPr="00BB2A50">
        <w:rPr>
          <w:color w:val="auto"/>
          <w:sz w:val="22"/>
          <w:szCs w:val="22"/>
        </w:rPr>
        <w:t xml:space="preserve">). A Conflict of Interest includes perceived and potential conflicts as well as actual conflicts of interest. A </w:t>
      </w:r>
      <w:r w:rsidRPr="00BB2A50">
        <w:rPr>
          <w:i/>
          <w:iCs/>
          <w:color w:val="auto"/>
          <w:sz w:val="22"/>
          <w:szCs w:val="22"/>
        </w:rPr>
        <w:t xml:space="preserve">perceived </w:t>
      </w:r>
      <w:r w:rsidRPr="00BB2A50">
        <w:rPr>
          <w:color w:val="auto"/>
          <w:sz w:val="22"/>
          <w:szCs w:val="22"/>
        </w:rPr>
        <w:t xml:space="preserve">conflict of interest is one which a reasonable person </w:t>
      </w:r>
      <w:r w:rsidRPr="00BB2A50">
        <w:rPr>
          <w:color w:val="auto"/>
          <w:sz w:val="22"/>
          <w:szCs w:val="22"/>
        </w:rPr>
        <w:lastRenderedPageBreak/>
        <w:t xml:space="preserve">would consider likely to compromise objectivity. A </w:t>
      </w:r>
      <w:r w:rsidRPr="00BB2A50">
        <w:rPr>
          <w:i/>
          <w:iCs/>
          <w:color w:val="auto"/>
          <w:sz w:val="22"/>
          <w:szCs w:val="22"/>
        </w:rPr>
        <w:t xml:space="preserve">potential </w:t>
      </w:r>
      <w:r w:rsidRPr="00BB2A50">
        <w:rPr>
          <w:color w:val="auto"/>
          <w:sz w:val="22"/>
          <w:szCs w:val="22"/>
        </w:rPr>
        <w:t xml:space="preserve">conflict of interest is a situation which could develop into an actual or perceived conflict of interest. </w:t>
      </w:r>
    </w:p>
    <w:p w14:paraId="385FF94F" w14:textId="5EFD21D2" w:rsidR="00B93071" w:rsidRPr="00BB2A50" w:rsidRDefault="00B93071" w:rsidP="00BB2A50">
      <w:pPr>
        <w:pStyle w:val="Default"/>
        <w:spacing w:before="120" w:after="120"/>
        <w:ind w:left="227"/>
        <w:jc w:val="both"/>
        <w:rPr>
          <w:color w:val="auto"/>
          <w:sz w:val="22"/>
          <w:szCs w:val="22"/>
        </w:rPr>
      </w:pPr>
      <w:r w:rsidRPr="00BB2A50">
        <w:rPr>
          <w:color w:val="auto"/>
          <w:sz w:val="22"/>
          <w:szCs w:val="22"/>
        </w:rPr>
        <w:t xml:space="preserve">An </w:t>
      </w:r>
      <w:r w:rsidRPr="00BB2A50">
        <w:rPr>
          <w:b/>
          <w:bCs/>
          <w:color w:val="auto"/>
          <w:sz w:val="22"/>
          <w:szCs w:val="22"/>
        </w:rPr>
        <w:t xml:space="preserve">Interest </w:t>
      </w:r>
      <w:r w:rsidRPr="00BB2A50">
        <w:rPr>
          <w:color w:val="auto"/>
          <w:sz w:val="22"/>
          <w:szCs w:val="22"/>
        </w:rPr>
        <w:t xml:space="preserve">is a financial or non-financial interest involving the person, or a Connected Person (defined below). A </w:t>
      </w:r>
      <w:r w:rsidRPr="00BB2A50">
        <w:rPr>
          <w:i/>
          <w:iCs/>
          <w:color w:val="auto"/>
          <w:sz w:val="22"/>
          <w:szCs w:val="22"/>
        </w:rPr>
        <w:t xml:space="preserve">financial interest </w:t>
      </w:r>
      <w:r w:rsidRPr="00BB2A50">
        <w:rPr>
          <w:color w:val="auto"/>
          <w:sz w:val="22"/>
          <w:szCs w:val="22"/>
        </w:rPr>
        <w:t xml:space="preserve">refers to anything of non-trivial monetary value including but not limited to salary, commission, consultancy fees, contractual interest, discounts, property and royalties. A </w:t>
      </w:r>
      <w:r w:rsidRPr="00BB2A50">
        <w:rPr>
          <w:i/>
          <w:iCs/>
          <w:color w:val="auto"/>
          <w:sz w:val="22"/>
          <w:szCs w:val="22"/>
        </w:rPr>
        <w:t xml:space="preserve">non-financial interest </w:t>
      </w:r>
      <w:r w:rsidRPr="00BB2A50">
        <w:rPr>
          <w:color w:val="auto"/>
          <w:sz w:val="22"/>
          <w:szCs w:val="22"/>
        </w:rPr>
        <w:t>refers to any non-financial benefit or advantage including but not limited to access to privileged information or services, property or intellectual property rights and enhancement of a career, educa</w:t>
      </w:r>
      <w:r w:rsidR="00FB350E" w:rsidRPr="00BB2A50">
        <w:rPr>
          <w:color w:val="auto"/>
          <w:sz w:val="22"/>
          <w:szCs w:val="22"/>
        </w:rPr>
        <w:t>tion or professional reputation</w:t>
      </w:r>
      <w:r w:rsidR="002F3746" w:rsidRPr="00BB2A50">
        <w:rPr>
          <w:color w:val="auto"/>
          <w:sz w:val="22"/>
          <w:szCs w:val="22"/>
        </w:rPr>
        <w:t>, selection of an athlete/</w:t>
      </w:r>
      <w:r w:rsidR="00FB350E" w:rsidRPr="00BB2A50">
        <w:rPr>
          <w:color w:val="auto"/>
          <w:sz w:val="22"/>
          <w:szCs w:val="22"/>
        </w:rPr>
        <w:t>team or similar.</w:t>
      </w:r>
      <w:r w:rsidRPr="00BB2A50">
        <w:rPr>
          <w:color w:val="auto"/>
          <w:sz w:val="22"/>
          <w:szCs w:val="22"/>
        </w:rPr>
        <w:t xml:space="preserve"> </w:t>
      </w:r>
    </w:p>
    <w:p w14:paraId="385FF950" w14:textId="77777777" w:rsidR="00B93071" w:rsidRPr="00BB2A50" w:rsidRDefault="00B93071" w:rsidP="00BB2A50">
      <w:pPr>
        <w:pStyle w:val="Default"/>
        <w:spacing w:before="120" w:after="120"/>
        <w:ind w:left="227"/>
        <w:jc w:val="both"/>
        <w:rPr>
          <w:color w:val="auto"/>
          <w:sz w:val="22"/>
          <w:szCs w:val="22"/>
        </w:rPr>
      </w:pPr>
      <w:r w:rsidRPr="00BB2A50">
        <w:rPr>
          <w:color w:val="auto"/>
          <w:sz w:val="22"/>
          <w:szCs w:val="22"/>
        </w:rPr>
        <w:t xml:space="preserve">A </w:t>
      </w:r>
      <w:r w:rsidRPr="00BB2A50">
        <w:rPr>
          <w:b/>
          <w:bCs/>
          <w:color w:val="auto"/>
          <w:sz w:val="22"/>
          <w:szCs w:val="22"/>
        </w:rPr>
        <w:t xml:space="preserve">Connected Person </w:t>
      </w:r>
      <w:r w:rsidRPr="00BB2A50">
        <w:rPr>
          <w:color w:val="auto"/>
          <w:sz w:val="22"/>
          <w:szCs w:val="22"/>
        </w:rPr>
        <w:t xml:space="preserve">is anyone with whom the individual in question has a relationship which is likely to appear to a reasonable person to influence the individual’s objectivity including but not limited to close family, their partner and close personal friends. </w:t>
      </w:r>
    </w:p>
    <w:p w14:paraId="385FF951" w14:textId="3A9E5A2B" w:rsidR="00B93071" w:rsidRDefault="00B93071" w:rsidP="00BB2A50">
      <w:pPr>
        <w:pStyle w:val="Default"/>
        <w:spacing w:before="120" w:after="120"/>
        <w:ind w:left="227"/>
        <w:jc w:val="both"/>
        <w:rPr>
          <w:b/>
          <w:bCs/>
          <w:color w:val="auto"/>
          <w:sz w:val="22"/>
          <w:szCs w:val="22"/>
        </w:rPr>
      </w:pPr>
      <w:r w:rsidRPr="00BB2A50">
        <w:rPr>
          <w:b/>
          <w:bCs/>
          <w:color w:val="auto"/>
          <w:sz w:val="22"/>
          <w:szCs w:val="22"/>
        </w:rPr>
        <w:t xml:space="preserve">If an individual has a Conflict of Interest, they </w:t>
      </w:r>
      <w:r w:rsidR="00FB350E" w:rsidRPr="00BB2A50">
        <w:rPr>
          <w:b/>
          <w:bCs/>
          <w:color w:val="auto"/>
          <w:sz w:val="22"/>
          <w:szCs w:val="22"/>
        </w:rPr>
        <w:t>are expected</w:t>
      </w:r>
      <w:r w:rsidRPr="00BB2A50">
        <w:rPr>
          <w:b/>
          <w:bCs/>
          <w:color w:val="auto"/>
          <w:sz w:val="22"/>
          <w:szCs w:val="22"/>
        </w:rPr>
        <w:t xml:space="preserve"> to disclose it under the procedure set out below. </w:t>
      </w:r>
    </w:p>
    <w:p w14:paraId="22DBEF69" w14:textId="77777777" w:rsidR="00BB2A50" w:rsidRPr="00BB2A50" w:rsidRDefault="00BB2A50" w:rsidP="00BB2A50">
      <w:pPr>
        <w:pStyle w:val="Default"/>
        <w:spacing w:before="120" w:after="120"/>
        <w:ind w:left="227"/>
        <w:jc w:val="both"/>
        <w:rPr>
          <w:color w:val="auto"/>
          <w:sz w:val="22"/>
          <w:szCs w:val="22"/>
        </w:rPr>
      </w:pPr>
    </w:p>
    <w:p w14:paraId="385FF952" w14:textId="77777777" w:rsidR="00B93071" w:rsidRPr="00B93071" w:rsidRDefault="00B93071" w:rsidP="00B93071">
      <w:pPr>
        <w:pStyle w:val="Heading2"/>
        <w:spacing w:before="120" w:after="120"/>
        <w:rPr>
          <w:rFonts w:ascii="Arial" w:hAnsi="Arial" w:cs="Arial"/>
          <w:i/>
          <w:sz w:val="22"/>
          <w:szCs w:val="22"/>
          <w:lang w:eastAsia="en-GB"/>
        </w:rPr>
      </w:pPr>
      <w:r w:rsidRPr="00B93071">
        <w:rPr>
          <w:rFonts w:ascii="Arial" w:hAnsi="Arial" w:cs="Arial"/>
          <w:sz w:val="22"/>
          <w:szCs w:val="22"/>
          <w:lang w:eastAsia="en-GB"/>
        </w:rPr>
        <w:t>The declaration of interests</w:t>
      </w:r>
    </w:p>
    <w:p w14:paraId="385FF953" w14:textId="42048956" w:rsidR="00B93071" w:rsidRPr="00BB2A50" w:rsidRDefault="00FB50D3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93071" w:rsidRPr="00B93071">
        <w:rPr>
          <w:rFonts w:ascii="Arial" w:hAnsi="Arial" w:cs="Arial"/>
          <w:sz w:val="22"/>
          <w:szCs w:val="22"/>
        </w:rPr>
        <w:t xml:space="preserve">ll </w:t>
      </w:r>
      <w:r w:rsidR="00FB350E">
        <w:rPr>
          <w:rFonts w:ascii="Arial" w:hAnsi="Arial" w:cs="Arial"/>
          <w:sz w:val="22"/>
          <w:szCs w:val="22"/>
        </w:rPr>
        <w:t xml:space="preserve">club </w:t>
      </w:r>
      <w:r w:rsidR="00FB350E" w:rsidRPr="00BB2A50">
        <w:rPr>
          <w:rFonts w:ascii="Arial" w:hAnsi="Arial" w:cs="Arial"/>
          <w:sz w:val="22"/>
          <w:szCs w:val="22"/>
        </w:rPr>
        <w:t xml:space="preserve">committee members, coaches </w:t>
      </w:r>
      <w:r w:rsidR="00B93071" w:rsidRPr="00BB2A50">
        <w:rPr>
          <w:rFonts w:ascii="Arial" w:hAnsi="Arial" w:cs="Arial"/>
          <w:sz w:val="22"/>
          <w:szCs w:val="22"/>
        </w:rPr>
        <w:t>and other officia</w:t>
      </w:r>
      <w:r w:rsidRPr="00BB2A50">
        <w:rPr>
          <w:rFonts w:ascii="Arial" w:hAnsi="Arial" w:cs="Arial"/>
          <w:sz w:val="22"/>
          <w:szCs w:val="22"/>
        </w:rPr>
        <w:t>ls must declare their interests</w:t>
      </w:r>
      <w:r w:rsidR="00B93071" w:rsidRPr="00BB2A50">
        <w:rPr>
          <w:rFonts w:ascii="Arial" w:hAnsi="Arial" w:cs="Arial"/>
          <w:sz w:val="22"/>
          <w:szCs w:val="22"/>
        </w:rPr>
        <w:t xml:space="preserve"> </w:t>
      </w:r>
      <w:r w:rsidR="00FB350E" w:rsidRPr="00BB2A50">
        <w:rPr>
          <w:rFonts w:ascii="Arial" w:hAnsi="Arial" w:cs="Arial"/>
          <w:sz w:val="22"/>
          <w:szCs w:val="22"/>
        </w:rPr>
        <w:t xml:space="preserve">in </w:t>
      </w:r>
      <w:r w:rsidR="00B93071" w:rsidRPr="00BB2A50">
        <w:rPr>
          <w:rFonts w:ascii="Arial" w:hAnsi="Arial" w:cs="Arial"/>
          <w:sz w:val="22"/>
          <w:szCs w:val="22"/>
        </w:rPr>
        <w:t xml:space="preserve">connection with their role in </w:t>
      </w:r>
      <w:r w:rsidR="00BB2A50"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="00B93071" w:rsidRPr="00BB2A50">
        <w:rPr>
          <w:rFonts w:ascii="Arial" w:hAnsi="Arial" w:cs="Arial"/>
          <w:sz w:val="22"/>
          <w:szCs w:val="22"/>
        </w:rPr>
        <w:t xml:space="preserve">. A declaration of interests form is provided by </w:t>
      </w:r>
      <w:r w:rsidR="00BB2A50"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="00BB2A50" w:rsidRPr="00BB2A50">
        <w:rPr>
          <w:rFonts w:ascii="Arial" w:hAnsi="Arial" w:cs="Arial"/>
          <w:sz w:val="22"/>
          <w:szCs w:val="22"/>
        </w:rPr>
        <w:t xml:space="preserve"> </w:t>
      </w:r>
      <w:r w:rsidR="00B93071" w:rsidRPr="00BB2A50">
        <w:rPr>
          <w:rFonts w:ascii="Arial" w:hAnsi="Arial" w:cs="Arial"/>
          <w:sz w:val="22"/>
          <w:szCs w:val="22"/>
        </w:rPr>
        <w:t>for this purpose.</w:t>
      </w:r>
    </w:p>
    <w:p w14:paraId="385FF954" w14:textId="6E5A1F3C" w:rsidR="00B93071" w:rsidRPr="00BB2A50" w:rsidRDefault="00B93071" w:rsidP="00B930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BB2A50">
        <w:rPr>
          <w:color w:val="auto"/>
          <w:sz w:val="22"/>
          <w:szCs w:val="22"/>
        </w:rPr>
        <w:t>It is the responsibility of the C</w:t>
      </w:r>
      <w:r w:rsidR="00FB350E" w:rsidRPr="00BB2A50">
        <w:rPr>
          <w:color w:val="auto"/>
          <w:sz w:val="22"/>
          <w:szCs w:val="22"/>
        </w:rPr>
        <w:t>lub</w:t>
      </w:r>
      <w:r w:rsidRPr="00BB2A50">
        <w:rPr>
          <w:color w:val="auto"/>
          <w:sz w:val="22"/>
          <w:szCs w:val="22"/>
        </w:rPr>
        <w:t xml:space="preserve"> Secretary</w:t>
      </w:r>
      <w:r w:rsidR="00FB350E" w:rsidRPr="00BB2A50">
        <w:rPr>
          <w:color w:val="auto"/>
          <w:sz w:val="22"/>
          <w:szCs w:val="22"/>
        </w:rPr>
        <w:t xml:space="preserve"> </w:t>
      </w:r>
      <w:r w:rsidRPr="00BB2A50">
        <w:rPr>
          <w:color w:val="auto"/>
          <w:sz w:val="22"/>
          <w:szCs w:val="22"/>
        </w:rPr>
        <w:t xml:space="preserve">to ensure that individuals are provided with a declaration of interests form and that the completed form is received, reviewed and retained by </w:t>
      </w:r>
      <w:r w:rsidR="00FB50D3" w:rsidRPr="00BB2A50">
        <w:rPr>
          <w:color w:val="auto"/>
          <w:sz w:val="22"/>
          <w:szCs w:val="22"/>
        </w:rPr>
        <w:t>the</w:t>
      </w:r>
      <w:r w:rsidR="006A5628" w:rsidRPr="00BB2A50">
        <w:rPr>
          <w:color w:val="auto"/>
          <w:sz w:val="22"/>
          <w:szCs w:val="22"/>
        </w:rPr>
        <w:t xml:space="preserve"> Club</w:t>
      </w:r>
      <w:r w:rsidR="00BB2A50" w:rsidRPr="00BB2A50">
        <w:rPr>
          <w:color w:val="auto"/>
          <w:sz w:val="22"/>
          <w:szCs w:val="22"/>
        </w:rPr>
        <w:t>.</w:t>
      </w:r>
    </w:p>
    <w:p w14:paraId="385FF957" w14:textId="50AA9FE0" w:rsidR="00B93071" w:rsidRPr="00BB2A50" w:rsidRDefault="00B93071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B2A50">
        <w:rPr>
          <w:rFonts w:ascii="Arial" w:hAnsi="Arial" w:cs="Arial"/>
          <w:sz w:val="22"/>
          <w:szCs w:val="22"/>
        </w:rPr>
        <w:t xml:space="preserve">If anyone is not sure what to declare, or whether/when your declaration needs to be updated, please err on the side of caution. If anyone would like to discuss </w:t>
      </w:r>
      <w:r w:rsidR="005D56EF" w:rsidRPr="00BB2A50">
        <w:rPr>
          <w:rFonts w:ascii="Arial" w:hAnsi="Arial" w:cs="Arial"/>
          <w:sz w:val="22"/>
          <w:szCs w:val="22"/>
        </w:rPr>
        <w:t>their concerns</w:t>
      </w:r>
      <w:r w:rsidRPr="00BB2A50">
        <w:rPr>
          <w:rFonts w:ascii="Arial" w:hAnsi="Arial" w:cs="Arial"/>
          <w:sz w:val="22"/>
          <w:szCs w:val="22"/>
        </w:rPr>
        <w:t xml:space="preserve">, please contact the </w:t>
      </w:r>
      <w:r w:rsidR="00BB2A50" w:rsidRPr="00BB2A50">
        <w:rPr>
          <w:rFonts w:ascii="Arial" w:hAnsi="Arial" w:cs="Arial"/>
          <w:sz w:val="22"/>
          <w:szCs w:val="22"/>
        </w:rPr>
        <w:t>General Manager</w:t>
      </w:r>
      <w:r w:rsidRPr="00BB2A50">
        <w:rPr>
          <w:rFonts w:ascii="Arial" w:hAnsi="Arial" w:cs="Arial"/>
          <w:sz w:val="22"/>
          <w:szCs w:val="22"/>
        </w:rPr>
        <w:t xml:space="preserve"> for confidential guidance. </w:t>
      </w:r>
    </w:p>
    <w:p w14:paraId="385FF958" w14:textId="2C3D4504" w:rsidR="00B93071" w:rsidRPr="00B93071" w:rsidRDefault="00B93071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B2A50">
        <w:rPr>
          <w:rFonts w:ascii="Arial" w:hAnsi="Arial" w:cs="Arial"/>
          <w:sz w:val="22"/>
          <w:szCs w:val="22"/>
        </w:rPr>
        <w:t xml:space="preserve">Interests will be recorded on the </w:t>
      </w:r>
      <w:r w:rsidR="00BB2A50"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="00BB2A50" w:rsidRPr="00BB2A50">
        <w:rPr>
          <w:rFonts w:ascii="Arial" w:hAnsi="Arial" w:cs="Arial"/>
          <w:sz w:val="22"/>
          <w:szCs w:val="22"/>
        </w:rPr>
        <w:t xml:space="preserve"> </w:t>
      </w:r>
      <w:r w:rsidRPr="00BB2A50">
        <w:rPr>
          <w:rFonts w:ascii="Arial" w:hAnsi="Arial" w:cs="Arial"/>
          <w:sz w:val="22"/>
          <w:szCs w:val="22"/>
        </w:rPr>
        <w:t xml:space="preserve">register of interests, which will be maintained by the Secretary. The register will </w:t>
      </w:r>
      <w:r w:rsidR="008839BD" w:rsidRPr="00BB2A50">
        <w:rPr>
          <w:rFonts w:ascii="Arial" w:hAnsi="Arial" w:cs="Arial"/>
          <w:sz w:val="22"/>
          <w:szCs w:val="22"/>
        </w:rPr>
        <w:t xml:space="preserve">usually </w:t>
      </w:r>
      <w:r w:rsidRPr="00BB2A50">
        <w:rPr>
          <w:rFonts w:ascii="Arial" w:hAnsi="Arial" w:cs="Arial"/>
          <w:sz w:val="22"/>
          <w:szCs w:val="22"/>
        </w:rPr>
        <w:t xml:space="preserve">be accessible by </w:t>
      </w:r>
      <w:r w:rsidR="000322E4" w:rsidRPr="00BB2A50">
        <w:rPr>
          <w:rFonts w:ascii="Arial" w:hAnsi="Arial" w:cs="Arial"/>
          <w:sz w:val="22"/>
          <w:szCs w:val="22"/>
        </w:rPr>
        <w:t>the C</w:t>
      </w:r>
      <w:r w:rsidR="00FB350E" w:rsidRPr="00BB2A50">
        <w:rPr>
          <w:rFonts w:ascii="Arial" w:hAnsi="Arial" w:cs="Arial"/>
          <w:sz w:val="22"/>
          <w:szCs w:val="22"/>
        </w:rPr>
        <w:t>lub Chair</w:t>
      </w:r>
      <w:r w:rsidRPr="00BB2A50">
        <w:rPr>
          <w:rFonts w:ascii="Arial" w:hAnsi="Arial" w:cs="Arial"/>
          <w:sz w:val="22"/>
          <w:szCs w:val="22"/>
        </w:rPr>
        <w:t xml:space="preserve"> and authorised </w:t>
      </w:r>
      <w:r w:rsidR="00BB2A50" w:rsidRPr="00BB2A50">
        <w:rPr>
          <w:rFonts w:ascii="Arial" w:hAnsi="Arial" w:cs="Arial"/>
          <w:sz w:val="22"/>
          <w:szCs w:val="22"/>
        </w:rPr>
        <w:t>members</w:t>
      </w:r>
      <w:r w:rsidRPr="00BB2A50">
        <w:rPr>
          <w:rFonts w:ascii="Arial" w:hAnsi="Arial" w:cs="Arial"/>
          <w:sz w:val="22"/>
          <w:szCs w:val="22"/>
        </w:rPr>
        <w:t xml:space="preserve"> </w:t>
      </w:r>
      <w:r w:rsidRPr="00B93071">
        <w:rPr>
          <w:rFonts w:ascii="Arial" w:hAnsi="Arial" w:cs="Arial"/>
          <w:sz w:val="22"/>
          <w:szCs w:val="22"/>
        </w:rPr>
        <w:t xml:space="preserve">only.  </w:t>
      </w:r>
    </w:p>
    <w:p w14:paraId="385FF95A" w14:textId="3CB5DCB8" w:rsidR="00B93071" w:rsidRPr="00FB350E" w:rsidRDefault="00B93071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93071">
        <w:rPr>
          <w:rFonts w:ascii="Arial" w:hAnsi="Arial" w:cs="Arial"/>
          <w:sz w:val="22"/>
          <w:szCs w:val="22"/>
        </w:rPr>
        <w:t>Where it is subsequently discovered that one or more persons involved in a decision had not declared their conf</w:t>
      </w:r>
      <w:r w:rsidR="000322E4">
        <w:rPr>
          <w:rFonts w:ascii="Arial" w:hAnsi="Arial" w:cs="Arial"/>
          <w:sz w:val="22"/>
          <w:szCs w:val="22"/>
        </w:rPr>
        <w:t>lict of interest to the meeting or equivalent,</w:t>
      </w:r>
      <w:r w:rsidRPr="00B93071">
        <w:rPr>
          <w:rFonts w:ascii="Arial" w:hAnsi="Arial" w:cs="Arial"/>
          <w:sz w:val="22"/>
          <w:szCs w:val="22"/>
        </w:rPr>
        <w:t xml:space="preserve"> the </w:t>
      </w:r>
      <w:r w:rsidR="00FB350E">
        <w:rPr>
          <w:rFonts w:ascii="Arial" w:hAnsi="Arial" w:cs="Arial"/>
          <w:sz w:val="22"/>
          <w:szCs w:val="22"/>
        </w:rPr>
        <w:t xml:space="preserve">Chair </w:t>
      </w:r>
      <w:r w:rsidRPr="00B93071">
        <w:rPr>
          <w:rFonts w:ascii="Arial" w:hAnsi="Arial" w:cs="Arial"/>
          <w:sz w:val="22"/>
          <w:szCs w:val="22"/>
        </w:rPr>
        <w:t xml:space="preserve">will decide whether the matter needs to be reconsidered and may so direct. </w:t>
      </w:r>
      <w:r w:rsidR="00FB350E">
        <w:rPr>
          <w:rFonts w:ascii="Arial" w:hAnsi="Arial" w:cs="Arial"/>
          <w:sz w:val="22"/>
          <w:szCs w:val="22"/>
        </w:rPr>
        <w:t xml:space="preserve"> </w:t>
      </w:r>
    </w:p>
    <w:p w14:paraId="385FF95B" w14:textId="79C99130" w:rsidR="00B93071" w:rsidRDefault="00B93071" w:rsidP="00B930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t xml:space="preserve">On receipt of the completed forms </w:t>
      </w:r>
      <w:r w:rsidRPr="00BB2A50">
        <w:rPr>
          <w:color w:val="auto"/>
          <w:sz w:val="22"/>
          <w:szCs w:val="22"/>
        </w:rPr>
        <w:t>the Secretary will update the register with the information declared by each individual</w:t>
      </w:r>
      <w:r w:rsidR="00FB350E" w:rsidRPr="00BB2A50">
        <w:rPr>
          <w:color w:val="auto"/>
          <w:sz w:val="22"/>
          <w:szCs w:val="22"/>
        </w:rPr>
        <w:t>.</w:t>
      </w:r>
      <w:r w:rsidRPr="00BB2A50">
        <w:rPr>
          <w:color w:val="auto"/>
          <w:sz w:val="22"/>
          <w:szCs w:val="22"/>
        </w:rPr>
        <w:t xml:space="preserve"> </w:t>
      </w:r>
    </w:p>
    <w:p w14:paraId="3EC75C60" w14:textId="77777777" w:rsidR="00BB2A50" w:rsidRDefault="00BB2A50" w:rsidP="00B930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</w:p>
    <w:p w14:paraId="012F9ADB" w14:textId="77777777" w:rsidR="00BB2A50" w:rsidRPr="00BB2A50" w:rsidRDefault="00BB2A50" w:rsidP="00B930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</w:p>
    <w:p w14:paraId="385FF974" w14:textId="77777777" w:rsidR="00B93071" w:rsidRPr="00BB2A50" w:rsidRDefault="00B93071" w:rsidP="00B93071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B2A50">
        <w:rPr>
          <w:rFonts w:ascii="Arial" w:hAnsi="Arial" w:cs="Arial"/>
          <w:b/>
          <w:bCs/>
          <w:sz w:val="22"/>
          <w:szCs w:val="22"/>
          <w:u w:val="single"/>
        </w:rPr>
        <w:t>Data Protection</w:t>
      </w:r>
    </w:p>
    <w:p w14:paraId="7D08A19C" w14:textId="7452335B" w:rsidR="00BB2A50" w:rsidRDefault="00B93071" w:rsidP="00651EA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93071">
        <w:rPr>
          <w:rFonts w:ascii="Arial" w:hAnsi="Arial" w:cs="Arial"/>
          <w:sz w:val="22"/>
          <w:szCs w:val="22"/>
        </w:rPr>
        <w:t xml:space="preserve">The information provided will be processed only to ensure that the best interests </w:t>
      </w:r>
      <w:r w:rsidR="000322E4">
        <w:rPr>
          <w:rFonts w:ascii="Arial" w:hAnsi="Arial" w:cs="Arial"/>
          <w:sz w:val="22"/>
          <w:szCs w:val="22"/>
        </w:rPr>
        <w:t>of</w:t>
      </w:r>
      <w:r w:rsidRPr="00B93071">
        <w:rPr>
          <w:rFonts w:ascii="Arial" w:hAnsi="Arial" w:cs="Arial"/>
          <w:sz w:val="22"/>
          <w:szCs w:val="22"/>
        </w:rPr>
        <w:t xml:space="preserve"> </w:t>
      </w:r>
      <w:r w:rsidR="00BB2A50" w:rsidRPr="00BB2A50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="00BB2A50" w:rsidRPr="00BB2A50">
        <w:rPr>
          <w:rFonts w:ascii="Arial" w:hAnsi="Arial" w:cs="Arial"/>
          <w:sz w:val="22"/>
          <w:szCs w:val="22"/>
        </w:rPr>
        <w:t xml:space="preserve"> </w:t>
      </w:r>
      <w:r w:rsidR="00C007BE">
        <w:rPr>
          <w:rFonts w:ascii="Arial" w:hAnsi="Arial" w:cs="Arial"/>
          <w:sz w:val="22"/>
          <w:szCs w:val="22"/>
        </w:rPr>
        <w:t xml:space="preserve">are maintained and will comply with </w:t>
      </w:r>
      <w:proofErr w:type="gramStart"/>
      <w:r w:rsidR="00C007BE">
        <w:rPr>
          <w:rFonts w:ascii="Arial" w:hAnsi="Arial" w:cs="Arial"/>
          <w:sz w:val="22"/>
          <w:szCs w:val="22"/>
        </w:rPr>
        <w:t>the  Data</w:t>
      </w:r>
      <w:proofErr w:type="gramEnd"/>
      <w:r w:rsidR="00C007BE">
        <w:rPr>
          <w:rFonts w:ascii="Arial" w:hAnsi="Arial" w:cs="Arial"/>
          <w:sz w:val="22"/>
          <w:szCs w:val="22"/>
        </w:rPr>
        <w:t xml:space="preserve"> Protection Act 2018.</w:t>
      </w:r>
    </w:p>
    <w:p w14:paraId="385FF976" w14:textId="1DFDD31E" w:rsidR="008503D8" w:rsidRPr="00BB2A50" w:rsidRDefault="00B93071" w:rsidP="00BB2A5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BB2A50">
        <w:rPr>
          <w:rFonts w:ascii="Arial" w:hAnsi="Arial" w:cs="Arial"/>
          <w:b/>
          <w:sz w:val="22"/>
          <w:szCs w:val="22"/>
          <w:u w:val="single"/>
        </w:rPr>
        <w:t>The information provided will not be used for any other purpose</w:t>
      </w:r>
      <w:r w:rsidRPr="00BB2A50">
        <w:rPr>
          <w:rFonts w:ascii="Arial" w:hAnsi="Arial" w:cs="Arial"/>
          <w:b/>
          <w:sz w:val="22"/>
          <w:szCs w:val="22"/>
        </w:rPr>
        <w:t>.</w:t>
      </w:r>
    </w:p>
    <w:p w14:paraId="67171EE2" w14:textId="77777777" w:rsidR="00BB2A50" w:rsidRPr="00B93071" w:rsidRDefault="00BB2A50" w:rsidP="00651EA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85FF977" w14:textId="77777777" w:rsidR="00B93071" w:rsidRPr="00BB2A50" w:rsidRDefault="00B93071" w:rsidP="00B93071">
      <w:pPr>
        <w:pStyle w:val="Default"/>
        <w:spacing w:before="120" w:after="120"/>
        <w:jc w:val="both"/>
        <w:rPr>
          <w:b/>
          <w:color w:val="auto"/>
          <w:sz w:val="22"/>
          <w:szCs w:val="22"/>
          <w:u w:val="single"/>
        </w:rPr>
      </w:pPr>
      <w:r w:rsidRPr="00BB2A50">
        <w:rPr>
          <w:b/>
          <w:color w:val="auto"/>
          <w:sz w:val="22"/>
          <w:szCs w:val="22"/>
          <w:u w:val="single"/>
        </w:rPr>
        <w:t>Managing Conflict</w:t>
      </w:r>
    </w:p>
    <w:p w14:paraId="385FF978" w14:textId="341A907B" w:rsidR="00B93071" w:rsidRPr="00B93071" w:rsidRDefault="00B93071" w:rsidP="00B930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BB2A50">
        <w:rPr>
          <w:color w:val="auto"/>
          <w:sz w:val="22"/>
          <w:szCs w:val="22"/>
        </w:rPr>
        <w:t xml:space="preserve">The Secretary and the Chair shall be responsible for reviewing the declaration of interest forms and register </w:t>
      </w:r>
      <w:r w:rsidRPr="00B93071">
        <w:rPr>
          <w:color w:val="auto"/>
          <w:sz w:val="22"/>
          <w:szCs w:val="22"/>
        </w:rPr>
        <w:t xml:space="preserve">and advising on any action required </w:t>
      </w:r>
      <w:r w:rsidR="00651EA1">
        <w:rPr>
          <w:color w:val="auto"/>
          <w:sz w:val="22"/>
          <w:szCs w:val="22"/>
        </w:rPr>
        <w:t xml:space="preserve">to </w:t>
      </w:r>
      <w:r w:rsidRPr="00B93071">
        <w:rPr>
          <w:color w:val="auto"/>
          <w:sz w:val="22"/>
          <w:szCs w:val="22"/>
        </w:rPr>
        <w:t>manage any particular conflict. If a conflict can be managed the process must</w:t>
      </w:r>
      <w:r w:rsidR="00E36C98">
        <w:rPr>
          <w:color w:val="auto"/>
          <w:sz w:val="22"/>
          <w:szCs w:val="22"/>
        </w:rPr>
        <w:t xml:space="preserve"> be</w:t>
      </w:r>
      <w:r w:rsidRPr="00B93071">
        <w:rPr>
          <w:color w:val="auto"/>
          <w:sz w:val="22"/>
          <w:szCs w:val="22"/>
        </w:rPr>
        <w:t xml:space="preserve"> clear and reported in the register.</w:t>
      </w:r>
    </w:p>
    <w:p w14:paraId="19BACA39" w14:textId="6105A28E" w:rsidR="00651EA1" w:rsidRDefault="00B93071" w:rsidP="00B930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t xml:space="preserve">Conflict of Interest can arise in various </w:t>
      </w:r>
      <w:r w:rsidR="00651EA1">
        <w:rPr>
          <w:color w:val="auto"/>
          <w:sz w:val="22"/>
          <w:szCs w:val="22"/>
        </w:rPr>
        <w:t>ways</w:t>
      </w:r>
      <w:r w:rsidRPr="00B93071">
        <w:rPr>
          <w:color w:val="auto"/>
          <w:sz w:val="22"/>
          <w:szCs w:val="22"/>
        </w:rPr>
        <w:t>; the most likely is in a meeting situation</w:t>
      </w:r>
      <w:r w:rsidR="00651EA1">
        <w:rPr>
          <w:color w:val="auto"/>
          <w:sz w:val="22"/>
          <w:szCs w:val="22"/>
        </w:rPr>
        <w:t xml:space="preserve"> or </w:t>
      </w:r>
      <w:r w:rsidR="000322E4">
        <w:rPr>
          <w:color w:val="auto"/>
          <w:sz w:val="22"/>
          <w:szCs w:val="22"/>
        </w:rPr>
        <w:t xml:space="preserve">an </w:t>
      </w:r>
      <w:r w:rsidR="00651EA1">
        <w:rPr>
          <w:color w:val="auto"/>
          <w:sz w:val="22"/>
          <w:szCs w:val="22"/>
        </w:rPr>
        <w:t>athlete selection process</w:t>
      </w:r>
      <w:r w:rsidRPr="00B93071">
        <w:rPr>
          <w:color w:val="auto"/>
          <w:sz w:val="22"/>
          <w:szCs w:val="22"/>
        </w:rPr>
        <w:t xml:space="preserve">, </w:t>
      </w:r>
      <w:r w:rsidRPr="008C2708">
        <w:rPr>
          <w:color w:val="auto"/>
          <w:sz w:val="22"/>
          <w:szCs w:val="22"/>
        </w:rPr>
        <w:t xml:space="preserve">therefore </w:t>
      </w:r>
      <w:r w:rsidR="008C2708" w:rsidRPr="008C2708">
        <w:rPr>
          <w:color w:val="auto"/>
          <w:sz w:val="22"/>
          <w:szCs w:val="22"/>
        </w:rPr>
        <w:t>Manchester Titans British A</w:t>
      </w:r>
      <w:r w:rsidR="00A63258">
        <w:rPr>
          <w:color w:val="auto"/>
          <w:sz w:val="22"/>
          <w:szCs w:val="22"/>
        </w:rPr>
        <w:t xml:space="preserve">merican Football Club </w:t>
      </w:r>
      <w:r w:rsidRPr="00B93071">
        <w:rPr>
          <w:color w:val="auto"/>
          <w:sz w:val="22"/>
          <w:szCs w:val="22"/>
        </w:rPr>
        <w:t>has set up the following process to be followed</w:t>
      </w:r>
      <w:r w:rsidR="000322E4">
        <w:rPr>
          <w:color w:val="auto"/>
          <w:sz w:val="22"/>
          <w:szCs w:val="22"/>
        </w:rPr>
        <w:t>:</w:t>
      </w:r>
    </w:p>
    <w:p w14:paraId="385FF979" w14:textId="45665882" w:rsidR="00B93071" w:rsidRPr="00B93071" w:rsidRDefault="00651EA1" w:rsidP="00B930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</w:t>
      </w:r>
      <w:r w:rsidR="00B93071" w:rsidRPr="00B93071">
        <w:rPr>
          <w:color w:val="auto"/>
          <w:sz w:val="22"/>
          <w:szCs w:val="22"/>
        </w:rPr>
        <w:t xml:space="preserve"> </w:t>
      </w:r>
      <w:proofErr w:type="gramStart"/>
      <w:r w:rsidR="00B93071" w:rsidRPr="00B93071">
        <w:rPr>
          <w:color w:val="auto"/>
          <w:sz w:val="22"/>
          <w:szCs w:val="22"/>
        </w:rPr>
        <w:t>at</w:t>
      </w:r>
      <w:proofErr w:type="gramEnd"/>
      <w:r w:rsidR="00B93071" w:rsidRPr="00B93071">
        <w:rPr>
          <w:color w:val="auto"/>
          <w:sz w:val="22"/>
          <w:szCs w:val="22"/>
        </w:rPr>
        <w:t xml:space="preserve"> every meeting:-</w:t>
      </w:r>
    </w:p>
    <w:p w14:paraId="39A17E88" w14:textId="66310B03" w:rsidR="00651EA1" w:rsidRDefault="00B93071" w:rsidP="000322E4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lastRenderedPageBreak/>
        <w:t xml:space="preserve">The Chair of the meeting is required to ask those attending to declare any interest(s) linked to any item on the agenda. All notifications </w:t>
      </w:r>
      <w:r w:rsidR="000322E4">
        <w:rPr>
          <w:color w:val="auto"/>
          <w:sz w:val="22"/>
          <w:szCs w:val="22"/>
        </w:rPr>
        <w:t xml:space="preserve">(including “none”) </w:t>
      </w:r>
      <w:r w:rsidRPr="00B93071">
        <w:rPr>
          <w:color w:val="auto"/>
          <w:sz w:val="22"/>
          <w:szCs w:val="22"/>
        </w:rPr>
        <w:t xml:space="preserve">must be reported in the minutes of the meeting along with the actions taken by the Chair to manage the conflict. </w:t>
      </w:r>
    </w:p>
    <w:p w14:paraId="385FF97B" w14:textId="32B8E827" w:rsidR="00B93071" w:rsidRDefault="008C2708" w:rsidP="00651EA1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i</w:t>
      </w:r>
      <w:r w:rsidR="00B93071" w:rsidRPr="00B93071">
        <w:rPr>
          <w:color w:val="auto"/>
          <w:sz w:val="22"/>
          <w:szCs w:val="22"/>
        </w:rPr>
        <w:t>f</w:t>
      </w:r>
      <w:proofErr w:type="gramEnd"/>
      <w:r w:rsidR="00B93071" w:rsidRPr="00B93071">
        <w:rPr>
          <w:color w:val="auto"/>
          <w:sz w:val="22"/>
          <w:szCs w:val="22"/>
        </w:rPr>
        <w:t xml:space="preserve"> a conflict decision is challenged all information must be referred to </w:t>
      </w:r>
      <w:r w:rsidR="00B93071" w:rsidRPr="008C2708">
        <w:rPr>
          <w:color w:val="auto"/>
          <w:sz w:val="22"/>
          <w:szCs w:val="22"/>
        </w:rPr>
        <w:t xml:space="preserve">the </w:t>
      </w:r>
      <w:r w:rsidRPr="008C2708">
        <w:rPr>
          <w:color w:val="auto"/>
          <w:sz w:val="22"/>
          <w:szCs w:val="22"/>
        </w:rPr>
        <w:t xml:space="preserve">Treasurer </w:t>
      </w:r>
      <w:r w:rsidR="00E36C98" w:rsidRPr="008C2708">
        <w:rPr>
          <w:color w:val="auto"/>
          <w:sz w:val="22"/>
          <w:szCs w:val="22"/>
        </w:rPr>
        <w:t xml:space="preserve"> </w:t>
      </w:r>
      <w:r w:rsidR="00B93071" w:rsidRPr="008C2708">
        <w:rPr>
          <w:color w:val="auto"/>
          <w:sz w:val="22"/>
          <w:szCs w:val="22"/>
        </w:rPr>
        <w:t xml:space="preserve">who </w:t>
      </w:r>
      <w:r w:rsidR="00B93071" w:rsidRPr="00B93071">
        <w:rPr>
          <w:color w:val="auto"/>
          <w:sz w:val="22"/>
          <w:szCs w:val="22"/>
        </w:rPr>
        <w:t xml:space="preserve">will be responsible for reviewing the decision made with the Chair and providing written recommendations for any action. </w:t>
      </w:r>
    </w:p>
    <w:p w14:paraId="7AAEF98E" w14:textId="77777777" w:rsidR="008C2708" w:rsidRPr="00651EA1" w:rsidRDefault="008C2708" w:rsidP="00651EA1">
      <w:pPr>
        <w:pStyle w:val="Default"/>
        <w:spacing w:before="120" w:after="120"/>
        <w:jc w:val="both"/>
        <w:rPr>
          <w:color w:val="1F497D" w:themeColor="text2"/>
          <w:sz w:val="22"/>
          <w:szCs w:val="22"/>
        </w:rPr>
      </w:pPr>
    </w:p>
    <w:p w14:paraId="385FF97C" w14:textId="77777777" w:rsidR="00B93071" w:rsidRPr="008C2708" w:rsidRDefault="00B93071" w:rsidP="008C270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C2708">
        <w:rPr>
          <w:rFonts w:ascii="Arial" w:hAnsi="Arial" w:cs="Arial"/>
          <w:b/>
          <w:bCs/>
          <w:sz w:val="22"/>
          <w:szCs w:val="22"/>
          <w:u w:val="single"/>
        </w:rPr>
        <w:t>What to do if you face a conflict of interest?</w:t>
      </w:r>
    </w:p>
    <w:p w14:paraId="385FF97D" w14:textId="53A1D719" w:rsidR="00B93071" w:rsidRPr="00B93071" w:rsidRDefault="00B93071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93071">
        <w:rPr>
          <w:rFonts w:ascii="Arial" w:hAnsi="Arial" w:cs="Arial"/>
          <w:sz w:val="22"/>
          <w:szCs w:val="22"/>
        </w:rPr>
        <w:t>You should declare your intere</w:t>
      </w:r>
      <w:r w:rsidR="008C2708">
        <w:rPr>
          <w:rFonts w:ascii="Arial" w:hAnsi="Arial" w:cs="Arial"/>
          <w:sz w:val="22"/>
          <w:szCs w:val="22"/>
        </w:rPr>
        <w:t>st at the earliest opportunity and either</w:t>
      </w:r>
    </w:p>
    <w:p w14:paraId="385FF97F" w14:textId="79402C1D" w:rsidR="00B93071" w:rsidRPr="00B93071" w:rsidRDefault="008C2708" w:rsidP="00B93071">
      <w:pPr>
        <w:pStyle w:val="Default"/>
        <w:numPr>
          <w:ilvl w:val="0"/>
          <w:numId w:val="19"/>
        </w:numPr>
        <w:spacing w:before="120"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not take</w:t>
      </w:r>
      <w:r w:rsidR="00B93071" w:rsidRPr="00B93071">
        <w:rPr>
          <w:color w:val="auto"/>
          <w:sz w:val="22"/>
          <w:szCs w:val="22"/>
        </w:rPr>
        <w:t xml:space="preserve"> part in discussions of certain matters </w:t>
      </w:r>
    </w:p>
    <w:p w14:paraId="385FF980" w14:textId="77777777" w:rsidR="00B93071" w:rsidRPr="00B93071" w:rsidRDefault="00B93071" w:rsidP="00B93071">
      <w:pPr>
        <w:pStyle w:val="Default"/>
        <w:numPr>
          <w:ilvl w:val="1"/>
          <w:numId w:val="19"/>
        </w:numPr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t xml:space="preserve">either staying in the room or </w:t>
      </w:r>
    </w:p>
    <w:p w14:paraId="385FF981" w14:textId="77777777" w:rsidR="00B93071" w:rsidRPr="00B93071" w:rsidRDefault="00B93071" w:rsidP="00B93071">
      <w:pPr>
        <w:pStyle w:val="Default"/>
        <w:numPr>
          <w:ilvl w:val="1"/>
          <w:numId w:val="19"/>
        </w:numPr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t xml:space="preserve">vacating the room until the particular item is finished; </w:t>
      </w:r>
    </w:p>
    <w:p w14:paraId="385FF982" w14:textId="6A98A897" w:rsidR="00B93071" w:rsidRPr="00B93071" w:rsidRDefault="008C2708" w:rsidP="00B93071">
      <w:pPr>
        <w:pStyle w:val="Default"/>
        <w:numPr>
          <w:ilvl w:val="0"/>
          <w:numId w:val="19"/>
        </w:numPr>
        <w:spacing w:before="120"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not take</w:t>
      </w:r>
      <w:r w:rsidR="00B93071" w:rsidRPr="00B93071">
        <w:rPr>
          <w:color w:val="auto"/>
          <w:sz w:val="22"/>
          <w:szCs w:val="22"/>
        </w:rPr>
        <w:t xml:space="preserve"> part in decisions relating to certain matters</w:t>
      </w:r>
    </w:p>
    <w:p w14:paraId="385FF983" w14:textId="77777777" w:rsidR="00B93071" w:rsidRPr="00B93071" w:rsidRDefault="00B93071" w:rsidP="00B93071">
      <w:pPr>
        <w:pStyle w:val="Default"/>
        <w:numPr>
          <w:ilvl w:val="1"/>
          <w:numId w:val="19"/>
        </w:numPr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t>either staying in the room when the decision is made or</w:t>
      </w:r>
    </w:p>
    <w:p w14:paraId="385FF984" w14:textId="77777777" w:rsidR="00B93071" w:rsidRPr="00B93071" w:rsidRDefault="00B93071" w:rsidP="00B93071">
      <w:pPr>
        <w:pStyle w:val="Default"/>
        <w:numPr>
          <w:ilvl w:val="1"/>
          <w:numId w:val="19"/>
        </w:numPr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t>vacating the room until the decision is made having stayed for the discussion;</w:t>
      </w:r>
    </w:p>
    <w:p w14:paraId="385FF985" w14:textId="77777777" w:rsidR="00B93071" w:rsidRPr="00B93071" w:rsidRDefault="00B93071" w:rsidP="00B93071">
      <w:pPr>
        <w:pStyle w:val="Default"/>
        <w:numPr>
          <w:ilvl w:val="0"/>
          <w:numId w:val="19"/>
        </w:numPr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t xml:space="preserve">if the conflict relates to the Chair of the meeting, he/she must vacate the chair and the room until the particular item is finished; </w:t>
      </w:r>
    </w:p>
    <w:p w14:paraId="385FF986" w14:textId="4655BC4B" w:rsidR="00B93071" w:rsidRPr="00B93071" w:rsidRDefault="00B93071" w:rsidP="00B93071">
      <w:pPr>
        <w:pStyle w:val="Default"/>
        <w:numPr>
          <w:ilvl w:val="0"/>
          <w:numId w:val="19"/>
        </w:numPr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t>stepping aside from any involvement in a particular task</w:t>
      </w:r>
      <w:r w:rsidR="00651EA1">
        <w:rPr>
          <w:color w:val="auto"/>
          <w:sz w:val="22"/>
          <w:szCs w:val="22"/>
        </w:rPr>
        <w:t xml:space="preserve"> or selection decision;</w:t>
      </w:r>
      <w:r w:rsidRPr="00B93071">
        <w:rPr>
          <w:color w:val="auto"/>
          <w:sz w:val="22"/>
          <w:szCs w:val="22"/>
        </w:rPr>
        <w:t xml:space="preserve"> </w:t>
      </w:r>
    </w:p>
    <w:p w14:paraId="50DA8424" w14:textId="77777777" w:rsidR="00651EA1" w:rsidRPr="008C2708" w:rsidRDefault="00B93071" w:rsidP="00C469CC">
      <w:pPr>
        <w:pStyle w:val="Default"/>
        <w:numPr>
          <w:ilvl w:val="0"/>
          <w:numId w:val="19"/>
        </w:numPr>
        <w:spacing w:before="120" w:after="120"/>
        <w:jc w:val="both"/>
        <w:rPr>
          <w:sz w:val="22"/>
          <w:szCs w:val="22"/>
        </w:rPr>
      </w:pPr>
      <w:r w:rsidRPr="00651EA1">
        <w:rPr>
          <w:color w:val="auto"/>
          <w:sz w:val="22"/>
          <w:szCs w:val="22"/>
        </w:rPr>
        <w:t xml:space="preserve">declaring an interest </w:t>
      </w:r>
      <w:r w:rsidR="00651EA1" w:rsidRPr="00651EA1">
        <w:rPr>
          <w:color w:val="auto"/>
          <w:sz w:val="22"/>
          <w:szCs w:val="22"/>
        </w:rPr>
        <w:t>linked to a</w:t>
      </w:r>
      <w:r w:rsidRPr="00651EA1">
        <w:rPr>
          <w:color w:val="auto"/>
          <w:sz w:val="22"/>
          <w:szCs w:val="22"/>
        </w:rPr>
        <w:t xml:space="preserve"> particular sponsor or third party</w:t>
      </w:r>
      <w:r w:rsidRPr="00B93071">
        <w:rPr>
          <w:color w:val="auto"/>
          <w:sz w:val="22"/>
          <w:szCs w:val="22"/>
        </w:rPr>
        <w:t xml:space="preserve"> </w:t>
      </w:r>
    </w:p>
    <w:p w14:paraId="7D889832" w14:textId="77777777" w:rsidR="008C2708" w:rsidRPr="00651EA1" w:rsidRDefault="008C2708" w:rsidP="008C2708">
      <w:pPr>
        <w:pStyle w:val="Default"/>
        <w:spacing w:before="120" w:after="120"/>
        <w:ind w:left="720"/>
        <w:jc w:val="both"/>
        <w:rPr>
          <w:sz w:val="22"/>
          <w:szCs w:val="22"/>
        </w:rPr>
      </w:pPr>
    </w:p>
    <w:p w14:paraId="385FF98B" w14:textId="77777777" w:rsidR="00B93071" w:rsidRPr="008C2708" w:rsidRDefault="00B93071" w:rsidP="00B93071">
      <w:pPr>
        <w:pStyle w:val="Default"/>
        <w:spacing w:before="120" w:after="120"/>
        <w:jc w:val="both"/>
        <w:rPr>
          <w:b/>
          <w:color w:val="auto"/>
          <w:sz w:val="22"/>
          <w:szCs w:val="22"/>
          <w:u w:val="single"/>
        </w:rPr>
      </w:pPr>
      <w:r w:rsidRPr="008C2708">
        <w:rPr>
          <w:b/>
          <w:color w:val="auto"/>
          <w:sz w:val="22"/>
          <w:szCs w:val="22"/>
          <w:u w:val="single"/>
        </w:rPr>
        <w:t>Conflicts That Cannot Be Managed</w:t>
      </w:r>
    </w:p>
    <w:p w14:paraId="385FF98C" w14:textId="77777777" w:rsidR="00B93071" w:rsidRPr="00B93071" w:rsidRDefault="00B93071" w:rsidP="00B930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t xml:space="preserve">Situations may arise where the Chair decides it is not possible to manage the conflict, in these circumstances the Chair will request a meeting with the individual concerned to discuss and agree the way forward. The register should be noted accordingly with the date of the agreement; the full details may or may not be included as determined by the agreement and level of confidentiality.  </w:t>
      </w:r>
    </w:p>
    <w:p w14:paraId="7C43B337" w14:textId="77777777" w:rsidR="008C2708" w:rsidRDefault="008C270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4C3F4B54" w14:textId="77777777" w:rsidR="008C2708" w:rsidRDefault="008C270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3339A338" w14:textId="77777777" w:rsidR="008C2708" w:rsidRDefault="008C270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45375CAE" w14:textId="77777777" w:rsidR="008C2708" w:rsidRDefault="008C2708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385FF9B6" w14:textId="77777777" w:rsidR="00B93071" w:rsidRPr="008C2708" w:rsidRDefault="00B93071" w:rsidP="008C2708">
      <w:pPr>
        <w:numPr>
          <w:ilvl w:val="12"/>
          <w:numId w:val="0"/>
        </w:numPr>
        <w:spacing w:before="120" w:after="120"/>
        <w:ind w:left="283" w:hanging="28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C2708">
        <w:rPr>
          <w:rFonts w:ascii="Arial" w:hAnsi="Arial" w:cs="Arial"/>
          <w:b/>
          <w:sz w:val="22"/>
          <w:szCs w:val="22"/>
          <w:u w:val="single"/>
        </w:rPr>
        <w:t>Notes</w:t>
      </w:r>
    </w:p>
    <w:p w14:paraId="47D67853" w14:textId="57133218" w:rsidR="008C2708" w:rsidRPr="00A63258" w:rsidRDefault="00B93071" w:rsidP="00B930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t xml:space="preserve">A </w:t>
      </w:r>
      <w:r w:rsidRPr="00B93071">
        <w:rPr>
          <w:b/>
          <w:bCs/>
          <w:color w:val="auto"/>
          <w:sz w:val="22"/>
          <w:szCs w:val="22"/>
        </w:rPr>
        <w:t xml:space="preserve">Conflict of Interest </w:t>
      </w:r>
      <w:r w:rsidRPr="00B93071">
        <w:rPr>
          <w:color w:val="auto"/>
          <w:sz w:val="22"/>
          <w:szCs w:val="22"/>
        </w:rPr>
        <w:t xml:space="preserve">is a situation in which a person has an Interest (defined below) which may compromise that person’s obligations </w:t>
      </w:r>
      <w:r w:rsidRPr="00A63258">
        <w:rPr>
          <w:color w:val="auto"/>
          <w:sz w:val="22"/>
          <w:szCs w:val="22"/>
        </w:rPr>
        <w:t xml:space="preserve">to </w:t>
      </w:r>
      <w:r w:rsidR="008C2708" w:rsidRPr="00A63258">
        <w:rPr>
          <w:color w:val="auto"/>
          <w:sz w:val="22"/>
          <w:szCs w:val="22"/>
        </w:rPr>
        <w:t>Manchester Titans British A</w:t>
      </w:r>
      <w:r w:rsidR="00A63258">
        <w:rPr>
          <w:color w:val="auto"/>
          <w:sz w:val="22"/>
          <w:szCs w:val="22"/>
        </w:rPr>
        <w:t>merican Football Club</w:t>
      </w:r>
      <w:r w:rsidR="008C2708" w:rsidRPr="00A63258">
        <w:rPr>
          <w:color w:val="auto"/>
          <w:sz w:val="22"/>
          <w:szCs w:val="22"/>
        </w:rPr>
        <w:t xml:space="preserve"> </w:t>
      </w:r>
      <w:r w:rsidRPr="00A63258">
        <w:rPr>
          <w:color w:val="auto"/>
          <w:sz w:val="22"/>
          <w:szCs w:val="22"/>
        </w:rPr>
        <w:t xml:space="preserve">or to any other person or body with which </w:t>
      </w:r>
      <w:r w:rsidR="008C2708" w:rsidRPr="00A63258">
        <w:rPr>
          <w:color w:val="auto"/>
          <w:sz w:val="22"/>
          <w:szCs w:val="22"/>
        </w:rPr>
        <w:t>Manchester Titans British A</w:t>
      </w:r>
      <w:r w:rsidR="00A63258">
        <w:rPr>
          <w:color w:val="auto"/>
          <w:sz w:val="22"/>
          <w:szCs w:val="22"/>
        </w:rPr>
        <w:t>merican Football Club</w:t>
      </w:r>
      <w:r w:rsidR="008C2708" w:rsidRPr="00A63258">
        <w:rPr>
          <w:color w:val="auto"/>
          <w:sz w:val="22"/>
          <w:szCs w:val="22"/>
        </w:rPr>
        <w:t xml:space="preserve"> </w:t>
      </w:r>
      <w:r w:rsidRPr="00A63258">
        <w:rPr>
          <w:color w:val="auto"/>
          <w:sz w:val="22"/>
          <w:szCs w:val="22"/>
        </w:rPr>
        <w:t xml:space="preserve">has a relationship. </w:t>
      </w:r>
    </w:p>
    <w:p w14:paraId="385FF9B7" w14:textId="09D2D808" w:rsidR="00B93071" w:rsidRPr="00B93071" w:rsidRDefault="00B93071" w:rsidP="00B930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A63258">
        <w:rPr>
          <w:color w:val="auto"/>
          <w:sz w:val="22"/>
          <w:szCs w:val="22"/>
        </w:rPr>
        <w:t xml:space="preserve">A Conflict of Interest includes perceived and potential </w:t>
      </w:r>
      <w:r w:rsidRPr="00B93071">
        <w:rPr>
          <w:color w:val="auto"/>
          <w:sz w:val="22"/>
          <w:szCs w:val="22"/>
        </w:rPr>
        <w:t xml:space="preserve">conflicts as well as actual conflicts of interest. A </w:t>
      </w:r>
      <w:r w:rsidRPr="00B93071">
        <w:rPr>
          <w:i/>
          <w:iCs/>
          <w:color w:val="auto"/>
          <w:sz w:val="22"/>
          <w:szCs w:val="22"/>
        </w:rPr>
        <w:t xml:space="preserve">perceived </w:t>
      </w:r>
      <w:r w:rsidRPr="00B93071">
        <w:rPr>
          <w:color w:val="auto"/>
          <w:sz w:val="22"/>
          <w:szCs w:val="22"/>
        </w:rPr>
        <w:t xml:space="preserve">conflict of interest is one which a reasonable person would consider likely to compromise objectivity. A </w:t>
      </w:r>
      <w:r w:rsidRPr="00B93071">
        <w:rPr>
          <w:i/>
          <w:iCs/>
          <w:color w:val="auto"/>
          <w:sz w:val="22"/>
          <w:szCs w:val="22"/>
        </w:rPr>
        <w:t xml:space="preserve">potential </w:t>
      </w:r>
      <w:r w:rsidRPr="00B93071">
        <w:rPr>
          <w:color w:val="auto"/>
          <w:sz w:val="22"/>
          <w:szCs w:val="22"/>
        </w:rPr>
        <w:t xml:space="preserve">conflict of interest is a situation which could develop into an actual or perceived conflict of interest. </w:t>
      </w:r>
    </w:p>
    <w:p w14:paraId="385FF9B8" w14:textId="77777777" w:rsidR="00B93071" w:rsidRPr="00B93071" w:rsidRDefault="00B93071" w:rsidP="00B930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t xml:space="preserve">An </w:t>
      </w:r>
      <w:r w:rsidRPr="00B93071">
        <w:rPr>
          <w:b/>
          <w:bCs/>
          <w:color w:val="auto"/>
          <w:sz w:val="22"/>
          <w:szCs w:val="22"/>
        </w:rPr>
        <w:t xml:space="preserve">Interest </w:t>
      </w:r>
      <w:r w:rsidRPr="00B93071">
        <w:rPr>
          <w:color w:val="auto"/>
          <w:sz w:val="22"/>
          <w:szCs w:val="22"/>
        </w:rPr>
        <w:t xml:space="preserve">is a financial or non-financial interest involving the person, or a Connected Person (defined below). A </w:t>
      </w:r>
      <w:r w:rsidRPr="00B93071">
        <w:rPr>
          <w:i/>
          <w:iCs/>
          <w:color w:val="auto"/>
          <w:sz w:val="22"/>
          <w:szCs w:val="22"/>
        </w:rPr>
        <w:t xml:space="preserve">financial interest </w:t>
      </w:r>
      <w:r w:rsidRPr="00B93071">
        <w:rPr>
          <w:color w:val="auto"/>
          <w:sz w:val="22"/>
          <w:szCs w:val="22"/>
        </w:rPr>
        <w:t xml:space="preserve">refers to anything of non-trivial monetary value including but not limited to salary, commission, consultancy fees, contractual interest, discounts, property and royalties. A </w:t>
      </w:r>
      <w:r w:rsidRPr="00B93071">
        <w:rPr>
          <w:i/>
          <w:iCs/>
          <w:color w:val="auto"/>
          <w:sz w:val="22"/>
          <w:szCs w:val="22"/>
        </w:rPr>
        <w:t xml:space="preserve">non-financial interest </w:t>
      </w:r>
      <w:r w:rsidRPr="00B93071">
        <w:rPr>
          <w:color w:val="auto"/>
          <w:sz w:val="22"/>
          <w:szCs w:val="22"/>
        </w:rPr>
        <w:t xml:space="preserve">refers to any non-financial benefit or advantage including but not limited to access to privileged information or services, property or intellectual property rights and enhancement of a career, education or professional reputation. </w:t>
      </w:r>
    </w:p>
    <w:p w14:paraId="385FF9B9" w14:textId="77777777" w:rsidR="00B93071" w:rsidRPr="00B93071" w:rsidRDefault="00B93071" w:rsidP="00B930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B93071">
        <w:rPr>
          <w:color w:val="auto"/>
          <w:sz w:val="22"/>
          <w:szCs w:val="22"/>
        </w:rPr>
        <w:lastRenderedPageBreak/>
        <w:t xml:space="preserve">A </w:t>
      </w:r>
      <w:r w:rsidRPr="00B93071">
        <w:rPr>
          <w:b/>
          <w:bCs/>
          <w:color w:val="auto"/>
          <w:sz w:val="22"/>
          <w:szCs w:val="22"/>
        </w:rPr>
        <w:t xml:space="preserve">Connected Person </w:t>
      </w:r>
      <w:r w:rsidRPr="00B93071">
        <w:rPr>
          <w:color w:val="auto"/>
          <w:sz w:val="22"/>
          <w:szCs w:val="22"/>
        </w:rPr>
        <w:t xml:space="preserve">is anyone with whom the individual in question has a relationship which is likely to appear to a reasonable person to influence the individual’s objectivity including but not limited to close family, their partner and close personal friends. </w:t>
      </w:r>
    </w:p>
    <w:p w14:paraId="385FF9BB" w14:textId="77777777" w:rsidR="007A4CB8" w:rsidRDefault="007A4CB8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20A359AC" w14:textId="77777777" w:rsidR="008C2708" w:rsidRDefault="002756EA" w:rsidP="002756EA">
      <w:pPr>
        <w:pStyle w:val="BodyText"/>
        <w:spacing w:before="120" w:after="120"/>
        <w:rPr>
          <w:color w:val="auto"/>
          <w:szCs w:val="22"/>
        </w:rPr>
      </w:pPr>
      <w:r w:rsidRPr="00A05AB1">
        <w:rPr>
          <w:color w:val="auto"/>
          <w:szCs w:val="22"/>
        </w:rPr>
        <w:lastRenderedPageBreak/>
        <w:t xml:space="preserve">The full policy document must be read prior to completion of this </w:t>
      </w:r>
      <w:r w:rsidR="00A05AB1" w:rsidRPr="00A05AB1">
        <w:rPr>
          <w:color w:val="auto"/>
          <w:szCs w:val="22"/>
        </w:rPr>
        <w:t>form and</w:t>
      </w:r>
      <w:r w:rsidRPr="00A05AB1">
        <w:rPr>
          <w:color w:val="auto"/>
          <w:szCs w:val="22"/>
        </w:rPr>
        <w:t xml:space="preserve"> </w:t>
      </w:r>
      <w:r w:rsidR="00A05AB1" w:rsidRPr="00A05AB1">
        <w:rPr>
          <w:color w:val="auto"/>
          <w:szCs w:val="22"/>
        </w:rPr>
        <w:t xml:space="preserve">your completion </w:t>
      </w:r>
      <w:r w:rsidRPr="00A05AB1">
        <w:rPr>
          <w:color w:val="auto"/>
          <w:szCs w:val="22"/>
        </w:rPr>
        <w:t xml:space="preserve">confirms that </w:t>
      </w:r>
      <w:r w:rsidR="00AA3DFB">
        <w:rPr>
          <w:color w:val="auto"/>
          <w:szCs w:val="22"/>
        </w:rPr>
        <w:t>it</w:t>
      </w:r>
      <w:r w:rsidRPr="00A05AB1">
        <w:rPr>
          <w:color w:val="auto"/>
          <w:szCs w:val="22"/>
        </w:rPr>
        <w:t xml:space="preserve"> has been read and understood.</w:t>
      </w:r>
      <w:r w:rsidR="00A05AB1" w:rsidRPr="00A05AB1">
        <w:rPr>
          <w:color w:val="auto"/>
          <w:szCs w:val="22"/>
        </w:rPr>
        <w:t xml:space="preserve"> </w:t>
      </w:r>
    </w:p>
    <w:p w14:paraId="385FF9C2" w14:textId="044A8F27" w:rsidR="002756EA" w:rsidRPr="00A05AB1" w:rsidRDefault="002756EA" w:rsidP="002756EA">
      <w:pPr>
        <w:pStyle w:val="BodyText"/>
        <w:spacing w:before="120" w:after="120"/>
        <w:rPr>
          <w:i/>
          <w:color w:val="auto"/>
          <w:szCs w:val="22"/>
        </w:rPr>
      </w:pPr>
      <w:r w:rsidRPr="00A05AB1">
        <w:rPr>
          <w:i/>
          <w:color w:val="auto"/>
          <w:szCs w:val="22"/>
        </w:rPr>
        <w:t xml:space="preserve">If you have any queries about the policy or this form please contact </w:t>
      </w:r>
      <w:r w:rsidR="008C2708">
        <w:rPr>
          <w:i/>
          <w:color w:val="auto"/>
          <w:szCs w:val="22"/>
        </w:rPr>
        <w:t>the Club general manager</w:t>
      </w:r>
      <w:r w:rsidRPr="00651EA1">
        <w:rPr>
          <w:i/>
          <w:color w:val="auto"/>
          <w:szCs w:val="22"/>
        </w:rPr>
        <w:t xml:space="preserve"> </w:t>
      </w:r>
      <w:r w:rsidRPr="00A05AB1">
        <w:rPr>
          <w:i/>
          <w:color w:val="auto"/>
          <w:szCs w:val="22"/>
        </w:rPr>
        <w:t>prior to completion.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196"/>
      </w:tblGrid>
      <w:tr w:rsidR="002756EA" w:rsidRPr="00A05AB1" w14:paraId="385FF9C5" w14:textId="77777777" w:rsidTr="008C2708">
        <w:tc>
          <w:tcPr>
            <w:tcW w:w="2695" w:type="dxa"/>
          </w:tcPr>
          <w:p w14:paraId="385FF9C3" w14:textId="77777777" w:rsidR="002756EA" w:rsidRPr="00A05AB1" w:rsidRDefault="002756EA" w:rsidP="00AF0A9D">
            <w:pPr>
              <w:pStyle w:val="BodyText"/>
              <w:spacing w:before="120" w:after="120"/>
              <w:rPr>
                <w:b/>
                <w:color w:val="auto"/>
              </w:rPr>
            </w:pPr>
            <w:r w:rsidRPr="00A05AB1">
              <w:rPr>
                <w:b/>
                <w:color w:val="auto"/>
              </w:rPr>
              <w:t>Name (Block Capitals)</w:t>
            </w:r>
          </w:p>
        </w:tc>
        <w:tc>
          <w:tcPr>
            <w:tcW w:w="6196" w:type="dxa"/>
          </w:tcPr>
          <w:p w14:paraId="385FF9C4" w14:textId="77777777" w:rsidR="002756EA" w:rsidRPr="00A05AB1" w:rsidRDefault="002756EA" w:rsidP="00AF0A9D">
            <w:pPr>
              <w:pStyle w:val="BodyText"/>
              <w:spacing w:before="120" w:after="120"/>
            </w:pPr>
          </w:p>
        </w:tc>
      </w:tr>
      <w:tr w:rsidR="002756EA" w:rsidRPr="00A05AB1" w14:paraId="385FF9C8" w14:textId="77777777" w:rsidTr="008C2708">
        <w:tc>
          <w:tcPr>
            <w:tcW w:w="2695" w:type="dxa"/>
          </w:tcPr>
          <w:p w14:paraId="385FF9C6" w14:textId="38EFCC87" w:rsidR="002756EA" w:rsidRPr="008C2708" w:rsidRDefault="002756EA" w:rsidP="002756EA">
            <w:pPr>
              <w:pStyle w:val="BodyText"/>
              <w:spacing w:before="120" w:after="120"/>
              <w:jc w:val="left"/>
              <w:rPr>
                <w:color w:val="auto"/>
              </w:rPr>
            </w:pPr>
            <w:r w:rsidRPr="008C2708">
              <w:rPr>
                <w:color w:val="auto"/>
              </w:rPr>
              <w:t xml:space="preserve">Main Position within </w:t>
            </w:r>
            <w:r w:rsidR="008C2708" w:rsidRPr="008C2708">
              <w:rPr>
                <w:rFonts w:cs="Arial"/>
                <w:color w:val="auto"/>
                <w:szCs w:val="22"/>
              </w:rPr>
              <w:t>Manchester Titans British A</w:t>
            </w:r>
            <w:r w:rsidR="00A63258">
              <w:rPr>
                <w:rFonts w:cs="Arial"/>
                <w:color w:val="auto"/>
                <w:szCs w:val="22"/>
              </w:rPr>
              <w:t>merican Football Club</w:t>
            </w:r>
          </w:p>
        </w:tc>
        <w:tc>
          <w:tcPr>
            <w:tcW w:w="6196" w:type="dxa"/>
          </w:tcPr>
          <w:p w14:paraId="385FF9C7" w14:textId="77777777" w:rsidR="002756EA" w:rsidRPr="00A05AB1" w:rsidRDefault="002756EA" w:rsidP="00AF0A9D">
            <w:pPr>
              <w:pStyle w:val="BodyText"/>
              <w:spacing w:before="120" w:after="120"/>
            </w:pPr>
          </w:p>
        </w:tc>
      </w:tr>
      <w:tr w:rsidR="002756EA" w:rsidRPr="00A05AB1" w14:paraId="385FF9CB" w14:textId="77777777" w:rsidTr="008C2708">
        <w:tc>
          <w:tcPr>
            <w:tcW w:w="2695" w:type="dxa"/>
          </w:tcPr>
          <w:p w14:paraId="385FF9C9" w14:textId="4F8FD0F9" w:rsidR="002756EA" w:rsidRPr="008C2708" w:rsidRDefault="002756EA" w:rsidP="002756EA">
            <w:pPr>
              <w:pStyle w:val="BodyText"/>
              <w:spacing w:before="120" w:after="120"/>
              <w:jc w:val="left"/>
              <w:rPr>
                <w:color w:val="auto"/>
              </w:rPr>
            </w:pPr>
            <w:r w:rsidRPr="008C2708">
              <w:rPr>
                <w:color w:val="auto"/>
              </w:rPr>
              <w:t xml:space="preserve">Additional Position(s) within </w:t>
            </w:r>
            <w:r w:rsidR="008C2708" w:rsidRPr="008C2708">
              <w:rPr>
                <w:rFonts w:cs="Arial"/>
                <w:color w:val="auto"/>
                <w:szCs w:val="22"/>
              </w:rPr>
              <w:t>Manchester Titans British A</w:t>
            </w:r>
            <w:r w:rsidR="00A63258">
              <w:rPr>
                <w:rFonts w:cs="Arial"/>
                <w:color w:val="auto"/>
                <w:szCs w:val="22"/>
              </w:rPr>
              <w:t>merican Football Club</w:t>
            </w:r>
          </w:p>
        </w:tc>
        <w:tc>
          <w:tcPr>
            <w:tcW w:w="6196" w:type="dxa"/>
          </w:tcPr>
          <w:p w14:paraId="385FF9CA" w14:textId="77777777" w:rsidR="002756EA" w:rsidRPr="00A05AB1" w:rsidRDefault="002756EA" w:rsidP="00AF0A9D">
            <w:pPr>
              <w:pStyle w:val="BodyText"/>
              <w:spacing w:before="120" w:after="120"/>
            </w:pPr>
          </w:p>
        </w:tc>
      </w:tr>
    </w:tbl>
    <w:p w14:paraId="385FF9CC" w14:textId="7BE3172B" w:rsidR="002756EA" w:rsidRPr="00A05AB1" w:rsidRDefault="008C2708" w:rsidP="00A63258">
      <w:pPr>
        <w:spacing w:before="120" w:after="120"/>
        <w:rPr>
          <w:rFonts w:ascii="Arial" w:hAnsi="Arial" w:cs="Arial"/>
          <w:sz w:val="22"/>
          <w:szCs w:val="22"/>
        </w:rPr>
      </w:pPr>
      <w:r w:rsidRPr="00A63258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 xml:space="preserve">merican Football Club accepts </w:t>
      </w:r>
      <w:r w:rsidR="002756EA" w:rsidRPr="00A63258">
        <w:rPr>
          <w:rFonts w:ascii="Arial" w:hAnsi="Arial" w:cs="Arial"/>
          <w:sz w:val="22"/>
          <w:szCs w:val="22"/>
        </w:rPr>
        <w:t xml:space="preserve">that people may take part in legitimate financial, business, charitable and other activities outside their </w:t>
      </w:r>
      <w:r w:rsidR="00A63258" w:rsidRPr="00A63258">
        <w:rPr>
          <w:rFonts w:ascii="Arial" w:hAnsi="Arial" w:cs="Arial"/>
          <w:sz w:val="22"/>
          <w:szCs w:val="22"/>
        </w:rPr>
        <w:t>Manchester Titans British A</w:t>
      </w:r>
      <w:r w:rsidR="00A63258">
        <w:rPr>
          <w:rFonts w:ascii="Arial" w:hAnsi="Arial" w:cs="Arial"/>
          <w:sz w:val="22"/>
          <w:szCs w:val="22"/>
        </w:rPr>
        <w:t>merican Football Club</w:t>
      </w:r>
      <w:r w:rsidR="00A63258" w:rsidRPr="00A63258">
        <w:rPr>
          <w:rFonts w:ascii="Arial" w:hAnsi="Arial" w:cs="Arial"/>
          <w:sz w:val="22"/>
          <w:szCs w:val="22"/>
        </w:rPr>
        <w:t xml:space="preserve"> </w:t>
      </w:r>
      <w:r w:rsidR="002756EA" w:rsidRPr="00A05AB1">
        <w:rPr>
          <w:rFonts w:ascii="Arial" w:hAnsi="Arial" w:cs="Arial"/>
          <w:color w:val="000000"/>
          <w:sz w:val="22"/>
          <w:szCs w:val="22"/>
        </w:rPr>
        <w:t xml:space="preserve">roles, but any potential conflict of interest raised by those activities must be disclosed. </w:t>
      </w:r>
    </w:p>
    <w:p w14:paraId="385FF9CD" w14:textId="77777777" w:rsidR="002756EA" w:rsidRPr="00A05AB1" w:rsidRDefault="002756EA" w:rsidP="00A05AB1">
      <w:pPr>
        <w:rPr>
          <w:rFonts w:ascii="Arial" w:hAnsi="Arial" w:cs="Arial"/>
          <w:sz w:val="22"/>
          <w:szCs w:val="22"/>
        </w:rPr>
      </w:pPr>
      <w:r w:rsidRPr="00A05AB1">
        <w:rPr>
          <w:rFonts w:ascii="Arial" w:hAnsi="Arial" w:cs="Arial"/>
          <w:sz w:val="22"/>
          <w:szCs w:val="22"/>
        </w:rPr>
        <w:t>N.B. A Conflict of Interest includes perceived and potential conflicts as well as actual conflicts of interest – please answer accordingly.</w:t>
      </w:r>
      <w:r w:rsidRPr="00A05AB1">
        <w:rPr>
          <w:rFonts w:ascii="Arial" w:hAnsi="Arial" w:cs="Arial"/>
          <w:b/>
          <w:sz w:val="22"/>
          <w:szCs w:val="22"/>
        </w:rPr>
        <w:t xml:space="preserve"> If you answer yes to any question, please provide further details below.</w:t>
      </w:r>
    </w:p>
    <w:p w14:paraId="385FF9CE" w14:textId="77777777" w:rsidR="002756EA" w:rsidRPr="008A4E67" w:rsidRDefault="002756EA" w:rsidP="002756E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"/>
        <w:gridCol w:w="6821"/>
        <w:gridCol w:w="833"/>
        <w:gridCol w:w="818"/>
      </w:tblGrid>
      <w:tr w:rsidR="002756EA" w:rsidRPr="00A05AB1" w14:paraId="385FF9D3" w14:textId="77777777" w:rsidTr="001E697E">
        <w:tc>
          <w:tcPr>
            <w:tcW w:w="424" w:type="dxa"/>
            <w:shd w:val="clear" w:color="auto" w:fill="C4BC96" w:themeFill="background2" w:themeFillShade="BF"/>
          </w:tcPr>
          <w:p w14:paraId="385FF9CF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  <w:tc>
          <w:tcPr>
            <w:tcW w:w="6821" w:type="dxa"/>
            <w:shd w:val="clear" w:color="auto" w:fill="C4BC96" w:themeFill="background2" w:themeFillShade="BF"/>
          </w:tcPr>
          <w:p w14:paraId="385FF9D0" w14:textId="77777777" w:rsidR="002756EA" w:rsidRPr="00A05AB1" w:rsidRDefault="002756EA" w:rsidP="00AF0A9D">
            <w:pPr>
              <w:rPr>
                <w:rFonts w:ascii="Arial" w:hAnsi="Arial" w:cs="Arial"/>
                <w:b/>
              </w:rPr>
            </w:pPr>
            <w:r w:rsidRPr="00A05AB1">
              <w:rPr>
                <w:rFonts w:ascii="Arial" w:hAnsi="Arial" w:cs="Arial"/>
                <w:b/>
              </w:rPr>
              <w:t>PLEASE ANSWER THE FOLLOWING QUESTIONS</w:t>
            </w:r>
          </w:p>
        </w:tc>
        <w:tc>
          <w:tcPr>
            <w:tcW w:w="833" w:type="dxa"/>
            <w:shd w:val="clear" w:color="auto" w:fill="C4BC96" w:themeFill="background2" w:themeFillShade="BF"/>
          </w:tcPr>
          <w:p w14:paraId="385FF9D1" w14:textId="77777777" w:rsidR="002756EA" w:rsidRPr="00A05AB1" w:rsidRDefault="002756EA" w:rsidP="00AF0A9D">
            <w:pPr>
              <w:jc w:val="center"/>
              <w:rPr>
                <w:rFonts w:ascii="Arial" w:hAnsi="Arial" w:cs="Arial"/>
                <w:b/>
              </w:rPr>
            </w:pPr>
            <w:r w:rsidRPr="00A05AB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818" w:type="dxa"/>
            <w:shd w:val="clear" w:color="auto" w:fill="C4BC96" w:themeFill="background2" w:themeFillShade="BF"/>
          </w:tcPr>
          <w:p w14:paraId="385FF9D2" w14:textId="77777777" w:rsidR="002756EA" w:rsidRPr="00A05AB1" w:rsidRDefault="002756EA" w:rsidP="00AF0A9D">
            <w:pPr>
              <w:jc w:val="center"/>
              <w:rPr>
                <w:rFonts w:ascii="Arial" w:hAnsi="Arial" w:cs="Arial"/>
                <w:b/>
              </w:rPr>
            </w:pPr>
            <w:r w:rsidRPr="00A05AB1">
              <w:rPr>
                <w:rFonts w:ascii="Arial" w:hAnsi="Arial" w:cs="Arial"/>
                <w:b/>
              </w:rPr>
              <w:t>NO</w:t>
            </w:r>
          </w:p>
        </w:tc>
      </w:tr>
      <w:tr w:rsidR="002756EA" w:rsidRPr="00A05AB1" w14:paraId="385FF9D8" w14:textId="77777777" w:rsidTr="001E697E">
        <w:tc>
          <w:tcPr>
            <w:tcW w:w="424" w:type="dxa"/>
          </w:tcPr>
          <w:p w14:paraId="385FF9D4" w14:textId="77777777" w:rsidR="002756EA" w:rsidRPr="00A05AB1" w:rsidRDefault="002756EA" w:rsidP="00AF0A9D">
            <w:pPr>
              <w:rPr>
                <w:rFonts w:ascii="Arial" w:hAnsi="Arial" w:cs="Arial"/>
              </w:rPr>
            </w:pPr>
            <w:r w:rsidRPr="00A05AB1">
              <w:rPr>
                <w:rFonts w:ascii="Arial" w:hAnsi="Arial" w:cs="Arial"/>
              </w:rPr>
              <w:t>1.</w:t>
            </w:r>
          </w:p>
        </w:tc>
        <w:tc>
          <w:tcPr>
            <w:tcW w:w="6821" w:type="dxa"/>
          </w:tcPr>
          <w:p w14:paraId="385FF9D5" w14:textId="6AAF27F2" w:rsidR="002756EA" w:rsidRPr="00A63258" w:rsidRDefault="002756EA" w:rsidP="00AF0A9D">
            <w:pPr>
              <w:rPr>
                <w:rFonts w:ascii="Arial" w:hAnsi="Arial" w:cs="Arial"/>
              </w:rPr>
            </w:pPr>
            <w:r w:rsidRPr="00A63258">
              <w:rPr>
                <w:rFonts w:ascii="Arial" w:hAnsi="Arial" w:cs="Arial"/>
              </w:rPr>
              <w:t>Is there any relationship, either internal or external</w:t>
            </w:r>
            <w:r w:rsidR="001E697E" w:rsidRPr="00A63258">
              <w:rPr>
                <w:rFonts w:ascii="Arial" w:hAnsi="Arial" w:cs="Arial"/>
              </w:rPr>
              <w:t xml:space="preserve"> to the club</w:t>
            </w:r>
            <w:r w:rsidRPr="00A63258">
              <w:rPr>
                <w:rFonts w:ascii="Arial" w:hAnsi="Arial" w:cs="Arial"/>
              </w:rPr>
              <w:t xml:space="preserve">, which you feel could cause actual, perceived or potential conflict of interest with your </w:t>
            </w:r>
            <w:r w:rsidR="00A63258" w:rsidRPr="00A63258">
              <w:rPr>
                <w:rFonts w:ascii="Arial" w:hAnsi="Arial" w:cs="Arial"/>
                <w:sz w:val="22"/>
                <w:szCs w:val="22"/>
              </w:rPr>
              <w:t>Manchester Titans British A</w:t>
            </w:r>
            <w:r w:rsidR="00A63258">
              <w:rPr>
                <w:rFonts w:ascii="Arial" w:hAnsi="Arial" w:cs="Arial"/>
                <w:sz w:val="22"/>
                <w:szCs w:val="22"/>
              </w:rPr>
              <w:t>merican Football Club</w:t>
            </w:r>
            <w:r w:rsidR="00A63258" w:rsidRPr="00A632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3258">
              <w:rPr>
                <w:rFonts w:ascii="Arial" w:hAnsi="Arial" w:cs="Arial"/>
              </w:rPr>
              <w:t xml:space="preserve">activities?   </w:t>
            </w:r>
          </w:p>
        </w:tc>
        <w:tc>
          <w:tcPr>
            <w:tcW w:w="833" w:type="dxa"/>
          </w:tcPr>
          <w:p w14:paraId="385FF9D6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  <w:tc>
          <w:tcPr>
            <w:tcW w:w="818" w:type="dxa"/>
          </w:tcPr>
          <w:p w14:paraId="385FF9D7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</w:tr>
      <w:tr w:rsidR="002756EA" w:rsidRPr="00A05AB1" w14:paraId="385FF9DD" w14:textId="77777777" w:rsidTr="001E697E">
        <w:tc>
          <w:tcPr>
            <w:tcW w:w="424" w:type="dxa"/>
          </w:tcPr>
          <w:p w14:paraId="385FF9D9" w14:textId="77777777" w:rsidR="002756EA" w:rsidRPr="00A05AB1" w:rsidRDefault="002756EA" w:rsidP="00AF0A9D">
            <w:pPr>
              <w:rPr>
                <w:rFonts w:ascii="Arial" w:hAnsi="Arial" w:cs="Arial"/>
              </w:rPr>
            </w:pPr>
            <w:r w:rsidRPr="00A05AB1">
              <w:rPr>
                <w:rFonts w:ascii="Arial" w:hAnsi="Arial" w:cs="Arial"/>
              </w:rPr>
              <w:t>2.</w:t>
            </w:r>
          </w:p>
        </w:tc>
        <w:tc>
          <w:tcPr>
            <w:tcW w:w="6821" w:type="dxa"/>
          </w:tcPr>
          <w:p w14:paraId="385FF9DA" w14:textId="7606DE99" w:rsidR="002756EA" w:rsidRPr="00A63258" w:rsidRDefault="002756EA" w:rsidP="001E697E">
            <w:pPr>
              <w:rPr>
                <w:rFonts w:ascii="Arial" w:hAnsi="Arial" w:cs="Arial"/>
              </w:rPr>
            </w:pPr>
            <w:r w:rsidRPr="00A63258">
              <w:rPr>
                <w:rFonts w:ascii="Arial" w:hAnsi="Arial" w:cs="Arial"/>
              </w:rPr>
              <w:t xml:space="preserve">Have you or any connected person </w:t>
            </w:r>
            <w:r w:rsidR="001E697E" w:rsidRPr="00A63258">
              <w:rPr>
                <w:rFonts w:ascii="Arial" w:hAnsi="Arial" w:cs="Arial"/>
              </w:rPr>
              <w:t>undertaken</w:t>
            </w:r>
            <w:r w:rsidRPr="00A63258">
              <w:rPr>
                <w:rFonts w:ascii="Arial" w:hAnsi="Arial" w:cs="Arial"/>
              </w:rPr>
              <w:t xml:space="preserve"> voluntary or paid work in the last 12 months that might cause actual, perceived or potential conflict of interest with your </w:t>
            </w:r>
            <w:r w:rsidR="00A63258" w:rsidRPr="00A63258">
              <w:rPr>
                <w:rFonts w:ascii="Arial" w:hAnsi="Arial" w:cs="Arial"/>
                <w:sz w:val="22"/>
                <w:szCs w:val="22"/>
              </w:rPr>
              <w:t>Manchester Titans British A</w:t>
            </w:r>
            <w:r w:rsidR="00A63258">
              <w:rPr>
                <w:rFonts w:ascii="Arial" w:hAnsi="Arial" w:cs="Arial"/>
                <w:sz w:val="22"/>
                <w:szCs w:val="22"/>
              </w:rPr>
              <w:t>merican Football Club</w:t>
            </w:r>
            <w:r w:rsidR="00A63258" w:rsidRPr="00A632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3258">
              <w:rPr>
                <w:rFonts w:ascii="Arial" w:hAnsi="Arial" w:cs="Arial"/>
              </w:rPr>
              <w:t>activities?</w:t>
            </w:r>
          </w:p>
        </w:tc>
        <w:tc>
          <w:tcPr>
            <w:tcW w:w="833" w:type="dxa"/>
          </w:tcPr>
          <w:p w14:paraId="385FF9DB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  <w:tc>
          <w:tcPr>
            <w:tcW w:w="818" w:type="dxa"/>
          </w:tcPr>
          <w:p w14:paraId="385FF9DC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</w:tr>
      <w:tr w:rsidR="002756EA" w:rsidRPr="00A05AB1" w14:paraId="385FF9E2" w14:textId="77777777" w:rsidTr="001E697E">
        <w:tc>
          <w:tcPr>
            <w:tcW w:w="424" w:type="dxa"/>
          </w:tcPr>
          <w:p w14:paraId="385FF9DE" w14:textId="77777777" w:rsidR="002756EA" w:rsidRPr="00A05AB1" w:rsidRDefault="002756EA" w:rsidP="00AF0A9D">
            <w:pPr>
              <w:rPr>
                <w:rFonts w:ascii="Arial" w:hAnsi="Arial" w:cs="Arial"/>
              </w:rPr>
            </w:pPr>
            <w:r w:rsidRPr="00A05AB1">
              <w:rPr>
                <w:rFonts w:ascii="Arial" w:hAnsi="Arial" w:cs="Arial"/>
              </w:rPr>
              <w:t>3.</w:t>
            </w:r>
          </w:p>
        </w:tc>
        <w:tc>
          <w:tcPr>
            <w:tcW w:w="6821" w:type="dxa"/>
          </w:tcPr>
          <w:p w14:paraId="385FF9DF" w14:textId="28775CCF" w:rsidR="002756EA" w:rsidRPr="00A63258" w:rsidRDefault="002756EA" w:rsidP="001E697E">
            <w:pPr>
              <w:rPr>
                <w:rFonts w:ascii="Arial" w:hAnsi="Arial" w:cs="Arial"/>
              </w:rPr>
            </w:pPr>
            <w:r w:rsidRPr="00A63258">
              <w:rPr>
                <w:rFonts w:ascii="Arial" w:hAnsi="Arial" w:cs="Arial"/>
              </w:rPr>
              <w:t xml:space="preserve">To your knowledge, do you or any connected person have a significant or influential relationship with, or any financial interest in, any </w:t>
            </w:r>
            <w:r w:rsidR="001E697E" w:rsidRPr="00A63258">
              <w:rPr>
                <w:rFonts w:ascii="Arial" w:hAnsi="Arial" w:cs="Arial"/>
              </w:rPr>
              <w:t>organisation</w:t>
            </w:r>
            <w:r w:rsidRPr="00A63258">
              <w:rPr>
                <w:rFonts w:ascii="Arial" w:hAnsi="Arial" w:cs="Arial"/>
              </w:rPr>
              <w:t xml:space="preserve"> with which </w:t>
            </w:r>
            <w:r w:rsidR="00A63258" w:rsidRPr="00A63258">
              <w:rPr>
                <w:rFonts w:ascii="Arial" w:hAnsi="Arial" w:cs="Arial"/>
                <w:sz w:val="22"/>
                <w:szCs w:val="22"/>
              </w:rPr>
              <w:t>Manchester Titans British A</w:t>
            </w:r>
            <w:r w:rsidR="00A63258">
              <w:rPr>
                <w:rFonts w:ascii="Arial" w:hAnsi="Arial" w:cs="Arial"/>
                <w:sz w:val="22"/>
                <w:szCs w:val="22"/>
              </w:rPr>
              <w:t>merican Football Club</w:t>
            </w:r>
            <w:r w:rsidR="00A63258" w:rsidRPr="00A632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3258">
              <w:rPr>
                <w:rFonts w:ascii="Arial" w:hAnsi="Arial" w:cs="Arial"/>
              </w:rPr>
              <w:t xml:space="preserve">has a relationship, financial or otherwise?   </w:t>
            </w:r>
          </w:p>
        </w:tc>
        <w:tc>
          <w:tcPr>
            <w:tcW w:w="833" w:type="dxa"/>
          </w:tcPr>
          <w:p w14:paraId="385FF9E0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  <w:tc>
          <w:tcPr>
            <w:tcW w:w="818" w:type="dxa"/>
          </w:tcPr>
          <w:p w14:paraId="385FF9E1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</w:tr>
      <w:tr w:rsidR="002756EA" w:rsidRPr="00A05AB1" w14:paraId="385FF9E7" w14:textId="77777777" w:rsidTr="001E697E">
        <w:tc>
          <w:tcPr>
            <w:tcW w:w="424" w:type="dxa"/>
          </w:tcPr>
          <w:p w14:paraId="385FF9E3" w14:textId="77777777" w:rsidR="002756EA" w:rsidRPr="00A05AB1" w:rsidRDefault="002756EA" w:rsidP="00AF0A9D">
            <w:pPr>
              <w:rPr>
                <w:rFonts w:ascii="Arial" w:hAnsi="Arial" w:cs="Arial"/>
              </w:rPr>
            </w:pPr>
            <w:r w:rsidRPr="00A05AB1">
              <w:rPr>
                <w:rFonts w:ascii="Arial" w:hAnsi="Arial" w:cs="Arial"/>
              </w:rPr>
              <w:t>4.</w:t>
            </w:r>
          </w:p>
        </w:tc>
        <w:tc>
          <w:tcPr>
            <w:tcW w:w="6821" w:type="dxa"/>
          </w:tcPr>
          <w:p w14:paraId="385FF9E4" w14:textId="04B047D6" w:rsidR="002756EA" w:rsidRPr="00A63258" w:rsidRDefault="002756EA" w:rsidP="00AF0A9D">
            <w:pPr>
              <w:rPr>
                <w:rFonts w:ascii="Arial" w:hAnsi="Arial" w:cs="Arial"/>
              </w:rPr>
            </w:pPr>
            <w:r w:rsidRPr="00A63258">
              <w:rPr>
                <w:rFonts w:ascii="Arial" w:hAnsi="Arial" w:cs="Arial"/>
              </w:rPr>
              <w:t xml:space="preserve">In the last 2 years have you or any connected person, had any personal dealings with any </w:t>
            </w:r>
            <w:r w:rsidR="00A63258" w:rsidRPr="00A63258">
              <w:rPr>
                <w:rFonts w:ascii="Arial" w:hAnsi="Arial" w:cs="Arial"/>
                <w:sz w:val="22"/>
                <w:szCs w:val="22"/>
              </w:rPr>
              <w:t>Manchester Titans British A</w:t>
            </w:r>
            <w:r w:rsidR="00A63258">
              <w:rPr>
                <w:rFonts w:ascii="Arial" w:hAnsi="Arial" w:cs="Arial"/>
                <w:sz w:val="22"/>
                <w:szCs w:val="22"/>
              </w:rPr>
              <w:t>merican Football Club</w:t>
            </w:r>
            <w:r w:rsidR="00A63258" w:rsidRPr="00A632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3258">
              <w:rPr>
                <w:rFonts w:ascii="Arial" w:hAnsi="Arial" w:cs="Arial"/>
              </w:rPr>
              <w:t>existing or known potential sponsor?</w:t>
            </w:r>
          </w:p>
        </w:tc>
        <w:tc>
          <w:tcPr>
            <w:tcW w:w="833" w:type="dxa"/>
          </w:tcPr>
          <w:p w14:paraId="385FF9E5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  <w:tc>
          <w:tcPr>
            <w:tcW w:w="818" w:type="dxa"/>
          </w:tcPr>
          <w:p w14:paraId="385FF9E6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</w:tr>
      <w:tr w:rsidR="002756EA" w:rsidRPr="00A05AB1" w14:paraId="385FF9F1" w14:textId="77777777" w:rsidTr="001E697E">
        <w:tc>
          <w:tcPr>
            <w:tcW w:w="424" w:type="dxa"/>
          </w:tcPr>
          <w:p w14:paraId="385FF9ED" w14:textId="0E4D61BE" w:rsidR="002756EA" w:rsidRPr="00A05AB1" w:rsidRDefault="001E697E" w:rsidP="00AF0A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756EA" w:rsidRPr="00A05AB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821" w:type="dxa"/>
          </w:tcPr>
          <w:p w14:paraId="385FF9EE" w14:textId="6D7BDE27" w:rsidR="002756EA" w:rsidRPr="00A63258" w:rsidRDefault="002756EA" w:rsidP="001E697E">
            <w:pPr>
              <w:rPr>
                <w:rFonts w:ascii="Arial" w:hAnsi="Arial" w:cs="Arial"/>
              </w:rPr>
            </w:pPr>
            <w:r w:rsidRPr="00A63258">
              <w:rPr>
                <w:rFonts w:ascii="Arial" w:hAnsi="Arial" w:cs="Arial"/>
              </w:rPr>
              <w:t xml:space="preserve">Are you or any connected person, currently or </w:t>
            </w:r>
            <w:r w:rsidR="001E697E" w:rsidRPr="00A63258">
              <w:rPr>
                <w:rFonts w:ascii="Arial" w:hAnsi="Arial" w:cs="Arial"/>
              </w:rPr>
              <w:t xml:space="preserve">previously </w:t>
            </w:r>
            <w:r w:rsidRPr="00A63258">
              <w:rPr>
                <w:rFonts w:ascii="Arial" w:hAnsi="Arial" w:cs="Arial"/>
              </w:rPr>
              <w:t>in the last 2 years, a member of an</w:t>
            </w:r>
            <w:r w:rsidR="001E697E" w:rsidRPr="00A63258">
              <w:rPr>
                <w:rFonts w:ascii="Arial" w:hAnsi="Arial" w:cs="Arial"/>
              </w:rPr>
              <w:t xml:space="preserve">other </w:t>
            </w:r>
            <w:r w:rsidR="00A63258" w:rsidRPr="00A63258">
              <w:rPr>
                <w:rFonts w:ascii="Arial" w:hAnsi="Arial" w:cs="Arial"/>
                <w:sz w:val="22"/>
                <w:szCs w:val="22"/>
              </w:rPr>
              <w:t>Manchester Titans British A</w:t>
            </w:r>
            <w:r w:rsidR="00A63258">
              <w:rPr>
                <w:rFonts w:ascii="Arial" w:hAnsi="Arial" w:cs="Arial"/>
                <w:sz w:val="22"/>
                <w:szCs w:val="22"/>
              </w:rPr>
              <w:t>merican Football</w:t>
            </w:r>
            <w:r w:rsidR="00A63258" w:rsidRPr="00A632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3258">
              <w:rPr>
                <w:rFonts w:ascii="Arial" w:hAnsi="Arial" w:cs="Arial"/>
              </w:rPr>
              <w:t>Club?</w:t>
            </w:r>
          </w:p>
        </w:tc>
        <w:tc>
          <w:tcPr>
            <w:tcW w:w="833" w:type="dxa"/>
          </w:tcPr>
          <w:p w14:paraId="385FF9EF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  <w:tc>
          <w:tcPr>
            <w:tcW w:w="818" w:type="dxa"/>
          </w:tcPr>
          <w:p w14:paraId="385FF9F0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</w:tr>
      <w:tr w:rsidR="002756EA" w:rsidRPr="00A05AB1" w14:paraId="385FF9F6" w14:textId="77777777" w:rsidTr="001E697E">
        <w:tc>
          <w:tcPr>
            <w:tcW w:w="424" w:type="dxa"/>
          </w:tcPr>
          <w:p w14:paraId="385FF9F2" w14:textId="418A3BC8" w:rsidR="002756EA" w:rsidRPr="00A05AB1" w:rsidRDefault="001E697E" w:rsidP="00AF0A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756EA" w:rsidRPr="00A05AB1">
              <w:rPr>
                <w:rFonts w:ascii="Arial" w:hAnsi="Arial" w:cs="Arial"/>
              </w:rPr>
              <w:t>.</w:t>
            </w:r>
          </w:p>
        </w:tc>
        <w:tc>
          <w:tcPr>
            <w:tcW w:w="6821" w:type="dxa"/>
          </w:tcPr>
          <w:p w14:paraId="385FF9F3" w14:textId="77777777" w:rsidR="002756EA" w:rsidRPr="00A05AB1" w:rsidRDefault="002756EA" w:rsidP="00AF0A9D">
            <w:pPr>
              <w:rPr>
                <w:rFonts w:ascii="Arial" w:hAnsi="Arial" w:cs="Arial"/>
              </w:rPr>
            </w:pPr>
            <w:r w:rsidRPr="00A05AB1">
              <w:rPr>
                <w:rFonts w:ascii="Arial" w:hAnsi="Arial" w:cs="Arial"/>
              </w:rPr>
              <w:t>To your knowledge, do you or any connected person have any other interest that may constitute a conflict of interest?</w:t>
            </w:r>
          </w:p>
        </w:tc>
        <w:tc>
          <w:tcPr>
            <w:tcW w:w="833" w:type="dxa"/>
          </w:tcPr>
          <w:p w14:paraId="385FF9F4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  <w:tc>
          <w:tcPr>
            <w:tcW w:w="818" w:type="dxa"/>
          </w:tcPr>
          <w:p w14:paraId="385FF9F5" w14:textId="77777777" w:rsidR="002756EA" w:rsidRPr="00A05AB1" w:rsidRDefault="002756EA" w:rsidP="00AF0A9D">
            <w:pPr>
              <w:rPr>
                <w:rFonts w:ascii="Arial" w:hAnsi="Arial" w:cs="Arial"/>
              </w:rPr>
            </w:pPr>
          </w:p>
        </w:tc>
      </w:tr>
    </w:tbl>
    <w:p w14:paraId="385FF9F7" w14:textId="77777777" w:rsidR="007A4CB8" w:rsidRDefault="007A4CB8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85FF9F8" w14:textId="77777777" w:rsidR="00DC1888" w:rsidRDefault="007004D5" w:rsidP="007004D5">
      <w:pPr>
        <w:rPr>
          <w:rFonts w:ascii="Arial" w:hAnsi="Arial" w:cs="Arial"/>
        </w:rPr>
      </w:pPr>
      <w:r w:rsidRPr="00A05AB1">
        <w:rPr>
          <w:rFonts w:ascii="Arial" w:hAnsi="Arial" w:cs="Arial"/>
          <w:sz w:val="22"/>
          <w:szCs w:val="22"/>
        </w:rPr>
        <w:lastRenderedPageBreak/>
        <w:t>Please co</w:t>
      </w:r>
      <w:r>
        <w:rPr>
          <w:rFonts w:ascii="Arial" w:hAnsi="Arial" w:cs="Arial"/>
        </w:rPr>
        <w:t xml:space="preserve">mplete the table below for all questions answered </w:t>
      </w:r>
      <w:r w:rsidRPr="00751E01">
        <w:rPr>
          <w:rFonts w:ascii="Arial" w:hAnsi="Arial" w:cs="Arial"/>
          <w:b/>
        </w:rPr>
        <w:t>YES</w:t>
      </w:r>
      <w:r>
        <w:rPr>
          <w:rFonts w:ascii="Arial" w:hAnsi="Arial" w:cs="Arial"/>
        </w:rPr>
        <w:t>.</w:t>
      </w:r>
    </w:p>
    <w:p w14:paraId="385FF9F9" w14:textId="77777777" w:rsidR="007004D5" w:rsidRPr="00791875" w:rsidRDefault="007004D5" w:rsidP="007004D5">
      <w:pPr>
        <w:rPr>
          <w:sz w:val="12"/>
          <w:szCs w:val="12"/>
        </w:rPr>
      </w:pPr>
    </w:p>
    <w:tbl>
      <w:tblPr>
        <w:tblStyle w:val="TableGrid"/>
        <w:tblpPr w:leftFromText="180" w:rightFromText="180" w:vertAnchor="page" w:horzAnchor="margin" w:tblpY="2926"/>
        <w:tblW w:w="9606" w:type="dxa"/>
        <w:tblLayout w:type="fixed"/>
        <w:tblLook w:val="04A0" w:firstRow="1" w:lastRow="0" w:firstColumn="1" w:lastColumn="0" w:noHBand="0" w:noVBand="1"/>
      </w:tblPr>
      <w:tblGrid>
        <w:gridCol w:w="416"/>
        <w:gridCol w:w="3094"/>
        <w:gridCol w:w="709"/>
        <w:gridCol w:w="1985"/>
        <w:gridCol w:w="992"/>
        <w:gridCol w:w="1276"/>
        <w:gridCol w:w="1134"/>
      </w:tblGrid>
      <w:tr w:rsidR="002756EA" w14:paraId="385FFA03" w14:textId="77777777" w:rsidTr="001E697E">
        <w:tc>
          <w:tcPr>
            <w:tcW w:w="416" w:type="dxa"/>
            <w:shd w:val="clear" w:color="auto" w:fill="C4BC96" w:themeFill="background2" w:themeFillShade="BF"/>
          </w:tcPr>
          <w:p w14:paraId="385FF9FA" w14:textId="77777777" w:rsidR="002756EA" w:rsidRPr="00E859D9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C4BC96" w:themeFill="background2" w:themeFillShade="BF"/>
          </w:tcPr>
          <w:p w14:paraId="385FF9FB" w14:textId="77777777" w:rsidR="002756EA" w:rsidRPr="00E859D9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9D9">
              <w:rPr>
                <w:rFonts w:ascii="Arial" w:hAnsi="Arial" w:cs="Arial"/>
                <w:b/>
                <w:sz w:val="20"/>
                <w:szCs w:val="20"/>
              </w:rPr>
              <w:t>Details of Conflict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14:paraId="385FF9FC" w14:textId="77777777" w:rsidR="002756EA" w:rsidRPr="00E859D9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9D9">
              <w:rPr>
                <w:rFonts w:ascii="Arial" w:hAnsi="Arial" w:cs="Arial"/>
                <w:b/>
                <w:sz w:val="20"/>
                <w:szCs w:val="20"/>
              </w:rPr>
              <w:t>Self</w:t>
            </w:r>
          </w:p>
        </w:tc>
        <w:tc>
          <w:tcPr>
            <w:tcW w:w="1985" w:type="dxa"/>
            <w:shd w:val="clear" w:color="auto" w:fill="C4BC96" w:themeFill="background2" w:themeFillShade="BF"/>
          </w:tcPr>
          <w:p w14:paraId="385FF9FD" w14:textId="77777777" w:rsidR="002756EA" w:rsidRPr="00E859D9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9D9">
              <w:rPr>
                <w:rFonts w:ascii="Arial" w:hAnsi="Arial" w:cs="Arial"/>
                <w:b/>
                <w:sz w:val="20"/>
                <w:szCs w:val="20"/>
              </w:rPr>
              <w:t>Connected Person/s (name/s)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14:paraId="385FF9FE" w14:textId="77777777" w:rsidR="002756EA" w:rsidRPr="00E859D9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9D9">
              <w:rPr>
                <w:rFonts w:ascii="Arial" w:hAnsi="Arial" w:cs="Arial"/>
                <w:b/>
                <w:sz w:val="20"/>
                <w:szCs w:val="20"/>
              </w:rPr>
              <w:t>Actual</w:t>
            </w:r>
          </w:p>
          <w:p w14:paraId="385FF9FF" w14:textId="77777777" w:rsidR="002756EA" w:rsidRPr="00E859D9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9D9">
              <w:rPr>
                <w:rFonts w:ascii="Arial" w:hAnsi="Arial" w:cs="Arial"/>
                <w:b/>
                <w:sz w:val="20"/>
                <w:szCs w:val="20"/>
              </w:rPr>
              <w:t>Conflict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14:paraId="385FFA00" w14:textId="77777777" w:rsidR="002756EA" w:rsidRPr="00E859D9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9D9">
              <w:rPr>
                <w:rFonts w:ascii="Arial" w:hAnsi="Arial" w:cs="Arial"/>
                <w:b/>
                <w:sz w:val="20"/>
                <w:szCs w:val="20"/>
              </w:rPr>
              <w:t>Perceived Conflict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14:paraId="385FFA01" w14:textId="77777777" w:rsidR="002756EA" w:rsidRPr="00E859D9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9D9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</w:p>
          <w:p w14:paraId="385FFA02" w14:textId="77777777" w:rsidR="002756EA" w:rsidRPr="00E859D9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9D9">
              <w:rPr>
                <w:rFonts w:ascii="Arial" w:hAnsi="Arial" w:cs="Arial"/>
                <w:b/>
                <w:sz w:val="20"/>
                <w:szCs w:val="20"/>
              </w:rPr>
              <w:t>Conflict</w:t>
            </w:r>
          </w:p>
        </w:tc>
      </w:tr>
      <w:tr w:rsidR="00DC1888" w14:paraId="385FFA0D" w14:textId="77777777" w:rsidTr="001E697E">
        <w:tc>
          <w:tcPr>
            <w:tcW w:w="416" w:type="dxa"/>
          </w:tcPr>
          <w:p w14:paraId="385FFA04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094" w:type="dxa"/>
          </w:tcPr>
          <w:p w14:paraId="385FFA05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  <w:p w14:paraId="385FFA06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  <w:p w14:paraId="385FFA07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5FFA08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85FFA09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5FFA0A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5FFA0B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5FFA0C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DC1888" w14:paraId="385FFA17" w14:textId="77777777" w:rsidTr="001E697E">
        <w:tc>
          <w:tcPr>
            <w:tcW w:w="416" w:type="dxa"/>
          </w:tcPr>
          <w:p w14:paraId="385FFA0E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094" w:type="dxa"/>
          </w:tcPr>
          <w:p w14:paraId="385FFA0F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  <w:p w14:paraId="385FFA10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  <w:p w14:paraId="385FFA11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5FFA12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85FFA13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5FFA14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5FFA15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5FFA16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DC1888" w14:paraId="385FFA21" w14:textId="77777777" w:rsidTr="001E697E">
        <w:tc>
          <w:tcPr>
            <w:tcW w:w="416" w:type="dxa"/>
          </w:tcPr>
          <w:p w14:paraId="385FFA18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094" w:type="dxa"/>
          </w:tcPr>
          <w:p w14:paraId="385FFA19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  <w:p w14:paraId="385FFA1A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  <w:p w14:paraId="385FFA1B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5FFA1C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85FFA1D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5FFA1E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5FFA1F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5FFA20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DC1888" w14:paraId="385FFA2C" w14:textId="77777777" w:rsidTr="001E697E">
        <w:tc>
          <w:tcPr>
            <w:tcW w:w="416" w:type="dxa"/>
          </w:tcPr>
          <w:p w14:paraId="385FFA22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385FFA23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3094" w:type="dxa"/>
          </w:tcPr>
          <w:p w14:paraId="385FFA24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  <w:p w14:paraId="385FFA25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  <w:p w14:paraId="385FFA26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5FFA27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85FFA28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5FFA29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5FFA2A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5FFA2B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DC1888" w14:paraId="385FFA36" w14:textId="77777777" w:rsidTr="001E697E">
        <w:tc>
          <w:tcPr>
            <w:tcW w:w="416" w:type="dxa"/>
          </w:tcPr>
          <w:p w14:paraId="385FFA2D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094" w:type="dxa"/>
          </w:tcPr>
          <w:p w14:paraId="385FFA2E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  <w:p w14:paraId="385FFA2F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  <w:p w14:paraId="385FFA30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5FFA31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85FFA32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5FFA33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5FFA34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5FFA35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DC1888" w14:paraId="385FFA40" w14:textId="77777777" w:rsidTr="001E697E">
        <w:tc>
          <w:tcPr>
            <w:tcW w:w="416" w:type="dxa"/>
          </w:tcPr>
          <w:p w14:paraId="385FFA37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094" w:type="dxa"/>
          </w:tcPr>
          <w:p w14:paraId="385FFA38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  <w:p w14:paraId="385FFA39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  <w:p w14:paraId="385FFA3A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5FFA3B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85FFA3C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5FFA3D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5FFA3E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5FFA3F" w14:textId="77777777" w:rsidR="002756EA" w:rsidRDefault="002756EA" w:rsidP="001E697E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</w:tr>
    </w:tbl>
    <w:p w14:paraId="385FFA4B" w14:textId="77777777" w:rsidR="007004D5" w:rsidRDefault="002756EA" w:rsidP="007004D5">
      <w:pPr>
        <w:rPr>
          <w:rFonts w:ascii="Arial" w:hAnsi="Arial" w:cs="Arial"/>
          <w:sz w:val="22"/>
          <w:szCs w:val="22"/>
        </w:rPr>
      </w:pPr>
      <w:r w:rsidRPr="007004D5">
        <w:rPr>
          <w:rFonts w:ascii="Arial" w:hAnsi="Arial" w:cs="Arial"/>
          <w:sz w:val="22"/>
          <w:szCs w:val="22"/>
        </w:rPr>
        <w:t xml:space="preserve">An </w:t>
      </w:r>
      <w:r w:rsidRPr="007004D5">
        <w:rPr>
          <w:rFonts w:ascii="Arial" w:hAnsi="Arial" w:cs="Arial"/>
          <w:b/>
          <w:bCs/>
          <w:sz w:val="22"/>
          <w:szCs w:val="22"/>
        </w:rPr>
        <w:t xml:space="preserve">Interest </w:t>
      </w:r>
      <w:r w:rsidRPr="007004D5">
        <w:rPr>
          <w:rFonts w:ascii="Arial" w:hAnsi="Arial" w:cs="Arial"/>
          <w:sz w:val="22"/>
          <w:szCs w:val="22"/>
        </w:rPr>
        <w:t>is a financial or non-financial interest involving yourself or a Connected Person.</w:t>
      </w:r>
      <w:r w:rsidR="007004D5" w:rsidRPr="007004D5">
        <w:rPr>
          <w:rFonts w:ascii="Arial" w:hAnsi="Arial" w:cs="Arial"/>
          <w:sz w:val="22"/>
          <w:szCs w:val="22"/>
        </w:rPr>
        <w:t xml:space="preserve"> </w:t>
      </w:r>
    </w:p>
    <w:p w14:paraId="385FFA4C" w14:textId="77777777" w:rsidR="007004D5" w:rsidRPr="007004D5" w:rsidRDefault="007004D5" w:rsidP="007004D5">
      <w:pPr>
        <w:rPr>
          <w:rFonts w:ascii="Arial" w:hAnsi="Arial" w:cs="Arial"/>
          <w:sz w:val="12"/>
          <w:szCs w:val="12"/>
        </w:rPr>
      </w:pPr>
    </w:p>
    <w:p w14:paraId="385FFA4D" w14:textId="2DBA7CE7" w:rsidR="002756EA" w:rsidRDefault="002756EA" w:rsidP="007004D5">
      <w:pPr>
        <w:rPr>
          <w:rFonts w:ascii="Arial" w:hAnsi="Arial" w:cs="Arial"/>
          <w:sz w:val="22"/>
          <w:szCs w:val="22"/>
        </w:rPr>
      </w:pPr>
      <w:r w:rsidRPr="007004D5">
        <w:rPr>
          <w:rFonts w:ascii="Arial" w:hAnsi="Arial" w:cs="Arial"/>
          <w:sz w:val="22"/>
          <w:szCs w:val="22"/>
        </w:rPr>
        <w:t xml:space="preserve">A </w:t>
      </w:r>
      <w:r w:rsidRPr="007004D5">
        <w:rPr>
          <w:rFonts w:ascii="Arial" w:hAnsi="Arial" w:cs="Arial"/>
          <w:b/>
          <w:bCs/>
          <w:sz w:val="22"/>
          <w:szCs w:val="22"/>
        </w:rPr>
        <w:t xml:space="preserve">Connected Person </w:t>
      </w:r>
      <w:r w:rsidRPr="007004D5">
        <w:rPr>
          <w:rFonts w:ascii="Arial" w:hAnsi="Arial" w:cs="Arial"/>
          <w:sz w:val="22"/>
          <w:szCs w:val="22"/>
        </w:rPr>
        <w:t xml:space="preserve">is anyone you have (or had) a relationship which is likely to appear </w:t>
      </w:r>
      <w:r w:rsidR="001E697E">
        <w:rPr>
          <w:rFonts w:ascii="Arial" w:hAnsi="Arial" w:cs="Arial"/>
          <w:sz w:val="22"/>
          <w:szCs w:val="22"/>
        </w:rPr>
        <w:t>t</w:t>
      </w:r>
      <w:r w:rsidRPr="007004D5">
        <w:rPr>
          <w:rFonts w:ascii="Arial" w:hAnsi="Arial" w:cs="Arial"/>
          <w:sz w:val="22"/>
          <w:szCs w:val="22"/>
        </w:rPr>
        <w:t xml:space="preserve">o a reasonable person to influence your objectivity including but not limited to close family, partner and close personal friends. </w:t>
      </w:r>
    </w:p>
    <w:p w14:paraId="385FFA4E" w14:textId="77777777" w:rsidR="007004D5" w:rsidRPr="007004D5" w:rsidRDefault="007004D5" w:rsidP="007004D5">
      <w:pPr>
        <w:rPr>
          <w:rFonts w:ascii="Arial" w:hAnsi="Arial" w:cs="Arial"/>
          <w:sz w:val="12"/>
          <w:szCs w:val="12"/>
        </w:rPr>
      </w:pPr>
    </w:p>
    <w:p w14:paraId="385FFA4F" w14:textId="4647E9FC" w:rsidR="002756EA" w:rsidRPr="00A63258" w:rsidRDefault="002756EA" w:rsidP="002756EA">
      <w:pPr>
        <w:pStyle w:val="BodyTextIndent"/>
        <w:numPr>
          <w:ilvl w:val="0"/>
          <w:numId w:val="20"/>
        </w:numPr>
        <w:spacing w:after="0"/>
        <w:ind w:left="357" w:hanging="357"/>
        <w:rPr>
          <w:rFonts w:ascii="Arial" w:hAnsi="Arial" w:cs="Arial"/>
        </w:rPr>
      </w:pPr>
      <w:r w:rsidRPr="007004D5">
        <w:rPr>
          <w:rFonts w:ascii="Arial" w:hAnsi="Arial" w:cs="Arial"/>
        </w:rPr>
        <w:t xml:space="preserve">I acknowledge that I have read and understood </w:t>
      </w:r>
      <w:r w:rsidRPr="00A63258">
        <w:rPr>
          <w:rFonts w:ascii="Arial" w:hAnsi="Arial" w:cs="Arial"/>
        </w:rPr>
        <w:t xml:space="preserve">the </w:t>
      </w:r>
      <w:r w:rsidR="00A63258" w:rsidRPr="00A63258">
        <w:rPr>
          <w:rFonts w:ascii="Arial" w:hAnsi="Arial" w:cs="Arial"/>
        </w:rPr>
        <w:t xml:space="preserve">Manchester Titans British American </w:t>
      </w:r>
      <w:r w:rsidR="00A63258">
        <w:rPr>
          <w:rFonts w:ascii="Arial" w:hAnsi="Arial" w:cs="Arial"/>
        </w:rPr>
        <w:t>Football Club</w:t>
      </w:r>
      <w:r w:rsidR="00A63258" w:rsidRPr="00A63258">
        <w:rPr>
          <w:rFonts w:ascii="Arial" w:hAnsi="Arial" w:cs="Arial"/>
        </w:rPr>
        <w:t xml:space="preserve"> </w:t>
      </w:r>
      <w:r w:rsidRPr="00A63258">
        <w:rPr>
          <w:rFonts w:ascii="Arial" w:hAnsi="Arial" w:cs="Arial"/>
        </w:rPr>
        <w:t>policy on Conflict of Interest.</w:t>
      </w:r>
    </w:p>
    <w:p w14:paraId="385FFA50" w14:textId="77777777" w:rsidR="002756EA" w:rsidRPr="00A63258" w:rsidRDefault="002756EA" w:rsidP="002756EA">
      <w:pPr>
        <w:pStyle w:val="BodyTextIndent"/>
        <w:numPr>
          <w:ilvl w:val="0"/>
          <w:numId w:val="20"/>
        </w:numPr>
        <w:spacing w:after="0"/>
        <w:ind w:left="357" w:hanging="357"/>
        <w:rPr>
          <w:rFonts w:ascii="Arial" w:hAnsi="Arial" w:cs="Arial"/>
        </w:rPr>
      </w:pPr>
      <w:r w:rsidRPr="00A63258">
        <w:rPr>
          <w:rFonts w:ascii="Arial" w:hAnsi="Arial" w:cs="Arial"/>
        </w:rPr>
        <w:t>I confirm that I have completed the answers to the best of my knowledge and that the information supplied is true and correct.</w:t>
      </w:r>
    </w:p>
    <w:p w14:paraId="385FFA51" w14:textId="1D86B349" w:rsidR="002756EA" w:rsidRPr="00A63258" w:rsidRDefault="002756EA" w:rsidP="002756EA">
      <w:pPr>
        <w:pStyle w:val="BodyTextIndent"/>
        <w:numPr>
          <w:ilvl w:val="0"/>
          <w:numId w:val="20"/>
        </w:numPr>
        <w:spacing w:after="0"/>
        <w:ind w:left="357" w:hanging="357"/>
        <w:rPr>
          <w:rFonts w:ascii="Arial" w:hAnsi="Arial" w:cs="Arial"/>
        </w:rPr>
      </w:pPr>
      <w:r w:rsidRPr="00A63258">
        <w:rPr>
          <w:rFonts w:ascii="Arial" w:hAnsi="Arial" w:cs="Arial"/>
        </w:rPr>
        <w:t xml:space="preserve">I confirm that I will update </w:t>
      </w:r>
      <w:r w:rsidR="00A63258" w:rsidRPr="00A63258">
        <w:rPr>
          <w:rFonts w:ascii="Arial" w:hAnsi="Arial" w:cs="Arial"/>
        </w:rPr>
        <w:t>Manchester Titans British A</w:t>
      </w:r>
      <w:r w:rsidR="00A63258">
        <w:rPr>
          <w:rFonts w:ascii="Arial" w:hAnsi="Arial" w:cs="Arial"/>
        </w:rPr>
        <w:t>merican Football Club</w:t>
      </w:r>
      <w:r w:rsidR="00A63258" w:rsidRPr="00A63258">
        <w:rPr>
          <w:rFonts w:ascii="Arial" w:hAnsi="Arial" w:cs="Arial"/>
        </w:rPr>
        <w:t xml:space="preserve"> </w:t>
      </w:r>
      <w:r w:rsidRPr="00A63258">
        <w:rPr>
          <w:rFonts w:ascii="Arial" w:hAnsi="Arial" w:cs="Arial"/>
        </w:rPr>
        <w:t>with</w:t>
      </w:r>
      <w:r w:rsidR="001E697E" w:rsidRPr="00A63258">
        <w:rPr>
          <w:rFonts w:ascii="Arial" w:hAnsi="Arial" w:cs="Arial"/>
        </w:rPr>
        <w:t xml:space="preserve"> any changed or new information</w:t>
      </w:r>
      <w:r w:rsidRPr="00A63258">
        <w:rPr>
          <w:rFonts w:ascii="Arial" w:hAnsi="Arial" w:cs="Arial"/>
        </w:rPr>
        <w:t>.</w:t>
      </w:r>
    </w:p>
    <w:p w14:paraId="385FFA52" w14:textId="77777777" w:rsidR="002756EA" w:rsidRPr="00A63258" w:rsidRDefault="002756EA" w:rsidP="002756EA">
      <w:pPr>
        <w:pStyle w:val="BodyTextIndent"/>
        <w:numPr>
          <w:ilvl w:val="0"/>
          <w:numId w:val="20"/>
        </w:numPr>
        <w:spacing w:after="0"/>
        <w:ind w:left="357" w:hanging="357"/>
        <w:rPr>
          <w:rFonts w:ascii="Arial" w:hAnsi="Arial" w:cs="Arial"/>
        </w:rPr>
      </w:pPr>
      <w:r w:rsidRPr="00A63258">
        <w:rPr>
          <w:rFonts w:ascii="Arial" w:hAnsi="Arial" w:cs="Arial"/>
        </w:rPr>
        <w:t>I understand that if any information is later found to be false I may be subject to disciplinary action.</w:t>
      </w:r>
    </w:p>
    <w:p w14:paraId="385FFA53" w14:textId="2343A60B" w:rsidR="002756EA" w:rsidRPr="00A63258" w:rsidRDefault="002756EA" w:rsidP="002756EA">
      <w:pPr>
        <w:pStyle w:val="BodyTextIndent"/>
        <w:numPr>
          <w:ilvl w:val="0"/>
          <w:numId w:val="20"/>
        </w:numPr>
        <w:spacing w:after="0"/>
        <w:ind w:left="357" w:hanging="357"/>
        <w:rPr>
          <w:rFonts w:ascii="Arial" w:hAnsi="Arial" w:cs="Arial"/>
        </w:rPr>
      </w:pPr>
      <w:r w:rsidRPr="00A63258">
        <w:rPr>
          <w:rFonts w:ascii="Arial" w:hAnsi="Arial" w:cs="Arial"/>
        </w:rPr>
        <w:t xml:space="preserve">I understand that some or all of this information may be used by </w:t>
      </w:r>
      <w:r w:rsidR="00A63258" w:rsidRPr="00A63258">
        <w:rPr>
          <w:rFonts w:ascii="Arial" w:hAnsi="Arial" w:cs="Arial"/>
        </w:rPr>
        <w:t>Manchester Titans British A</w:t>
      </w:r>
      <w:r w:rsidR="00A63258">
        <w:rPr>
          <w:rFonts w:ascii="Arial" w:hAnsi="Arial" w:cs="Arial"/>
        </w:rPr>
        <w:t>merican Football Club</w:t>
      </w:r>
      <w:r w:rsidR="00A63258" w:rsidRPr="00A63258">
        <w:rPr>
          <w:rFonts w:ascii="Arial" w:hAnsi="Arial" w:cs="Arial"/>
        </w:rPr>
        <w:t xml:space="preserve"> </w:t>
      </w:r>
      <w:r w:rsidRPr="00A63258">
        <w:rPr>
          <w:rFonts w:ascii="Arial" w:hAnsi="Arial" w:cs="Arial"/>
        </w:rPr>
        <w:t xml:space="preserve">to compile a conflict register. </w:t>
      </w:r>
    </w:p>
    <w:tbl>
      <w:tblPr>
        <w:tblStyle w:val="TableGrid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1220"/>
        <w:gridCol w:w="3937"/>
        <w:gridCol w:w="3960"/>
      </w:tblGrid>
      <w:tr w:rsidR="007004D5" w14:paraId="385FFA58" w14:textId="77777777" w:rsidTr="007004D5">
        <w:trPr>
          <w:trHeight w:val="819"/>
        </w:trPr>
        <w:tc>
          <w:tcPr>
            <w:tcW w:w="1220" w:type="dxa"/>
            <w:vMerge w:val="restart"/>
          </w:tcPr>
          <w:p w14:paraId="385FFA54" w14:textId="77777777" w:rsidR="007004D5" w:rsidRDefault="007004D5" w:rsidP="007004D5">
            <w:pPr>
              <w:pStyle w:val="BodyTextInden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3937" w:type="dxa"/>
            <w:vMerge w:val="restart"/>
          </w:tcPr>
          <w:p w14:paraId="385FFA55" w14:textId="77777777" w:rsidR="007004D5" w:rsidRDefault="007004D5" w:rsidP="007004D5">
            <w:pPr>
              <w:pStyle w:val="BodyTextIndent"/>
              <w:ind w:left="0"/>
              <w:rPr>
                <w:rFonts w:ascii="Arial" w:hAnsi="Arial" w:cs="Arial"/>
              </w:rPr>
            </w:pPr>
          </w:p>
        </w:tc>
        <w:tc>
          <w:tcPr>
            <w:tcW w:w="3960" w:type="dxa"/>
            <w:shd w:val="clear" w:color="auto" w:fill="DBE5F1" w:themeFill="accent1" w:themeFillTint="33"/>
          </w:tcPr>
          <w:p w14:paraId="385FFA56" w14:textId="0EC32146" w:rsidR="007004D5" w:rsidRPr="00A63258" w:rsidRDefault="00A63258" w:rsidP="007004D5">
            <w:pPr>
              <w:pStyle w:val="BodyTextIndent"/>
              <w:spacing w:after="0"/>
              <w:ind w:left="0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A63258">
              <w:rPr>
                <w:rFonts w:ascii="Arial" w:hAnsi="Arial" w:cs="Arial"/>
              </w:rPr>
              <w:t>Manchester Titans British A</w:t>
            </w:r>
            <w:r>
              <w:rPr>
                <w:rFonts w:ascii="Arial" w:hAnsi="Arial" w:cs="Arial"/>
              </w:rPr>
              <w:t>merican Football Club</w:t>
            </w:r>
            <w:r w:rsidRPr="00A63258">
              <w:rPr>
                <w:rFonts w:ascii="Arial" w:hAnsi="Arial" w:cs="Arial"/>
              </w:rPr>
              <w:t xml:space="preserve"> </w:t>
            </w:r>
            <w:r w:rsidR="007004D5" w:rsidRPr="00A63258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use only</w:t>
            </w:r>
          </w:p>
          <w:p w14:paraId="385FFA57" w14:textId="2CC906DD" w:rsidR="007004D5" w:rsidRDefault="007004D5" w:rsidP="007004D5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  <w:r w:rsidRPr="00A63258">
              <w:rPr>
                <w:rFonts w:ascii="Arial" w:hAnsi="Arial" w:cs="Arial"/>
              </w:rPr>
              <w:t xml:space="preserve">Form checked by </w:t>
            </w:r>
            <w:r w:rsidR="00A63258" w:rsidRPr="00A63258">
              <w:rPr>
                <w:rFonts w:ascii="Arial" w:hAnsi="Arial" w:cs="Arial"/>
              </w:rPr>
              <w:t xml:space="preserve"> Manchester Titans British A</w:t>
            </w:r>
            <w:r w:rsidR="00A63258">
              <w:rPr>
                <w:rFonts w:ascii="Arial" w:hAnsi="Arial" w:cs="Arial"/>
              </w:rPr>
              <w:t>merican Football Club</w:t>
            </w:r>
            <w:r w:rsidR="00A63258" w:rsidRPr="00A63258">
              <w:rPr>
                <w:rFonts w:ascii="Arial" w:hAnsi="Arial" w:cs="Arial"/>
              </w:rPr>
              <w:t xml:space="preserve"> </w:t>
            </w:r>
            <w:r w:rsidRPr="00A63258">
              <w:rPr>
                <w:rFonts w:ascii="Arial" w:hAnsi="Arial" w:cs="Arial"/>
              </w:rPr>
              <w:t>and details transferred to Conflict Register</w:t>
            </w:r>
          </w:p>
        </w:tc>
      </w:tr>
      <w:tr w:rsidR="007004D5" w14:paraId="385FFA5C" w14:textId="77777777" w:rsidTr="007004D5">
        <w:tc>
          <w:tcPr>
            <w:tcW w:w="1220" w:type="dxa"/>
            <w:vMerge/>
          </w:tcPr>
          <w:p w14:paraId="385FFA59" w14:textId="77777777" w:rsidR="007004D5" w:rsidRDefault="007004D5" w:rsidP="007004D5">
            <w:pPr>
              <w:pStyle w:val="BodyTextIndent"/>
              <w:ind w:left="0"/>
              <w:rPr>
                <w:rFonts w:ascii="Arial" w:hAnsi="Arial" w:cs="Arial"/>
              </w:rPr>
            </w:pPr>
          </w:p>
        </w:tc>
        <w:tc>
          <w:tcPr>
            <w:tcW w:w="3937" w:type="dxa"/>
            <w:vMerge/>
          </w:tcPr>
          <w:p w14:paraId="385FFA5A" w14:textId="77777777" w:rsidR="007004D5" w:rsidRDefault="007004D5" w:rsidP="007004D5">
            <w:pPr>
              <w:pStyle w:val="BodyTextIndent"/>
              <w:ind w:left="0"/>
              <w:rPr>
                <w:rFonts w:ascii="Arial" w:hAnsi="Arial" w:cs="Arial"/>
              </w:rPr>
            </w:pPr>
          </w:p>
        </w:tc>
        <w:tc>
          <w:tcPr>
            <w:tcW w:w="3960" w:type="dxa"/>
            <w:shd w:val="clear" w:color="auto" w:fill="DBE5F1" w:themeFill="accent1" w:themeFillTint="33"/>
          </w:tcPr>
          <w:p w14:paraId="385FFA5B" w14:textId="77777777" w:rsidR="007004D5" w:rsidRDefault="007004D5" w:rsidP="007004D5">
            <w:pPr>
              <w:pStyle w:val="BodyTextIndent"/>
              <w:ind w:left="0"/>
              <w:rPr>
                <w:rFonts w:ascii="Arial" w:hAnsi="Arial" w:cs="Arial"/>
              </w:rPr>
            </w:pPr>
          </w:p>
        </w:tc>
      </w:tr>
      <w:tr w:rsidR="007004D5" w14:paraId="385FFA60" w14:textId="77777777" w:rsidTr="007004D5">
        <w:tc>
          <w:tcPr>
            <w:tcW w:w="1220" w:type="dxa"/>
            <w:tcBorders>
              <w:bottom w:val="single" w:sz="18" w:space="0" w:color="auto"/>
            </w:tcBorders>
          </w:tcPr>
          <w:p w14:paraId="385FFA5D" w14:textId="77777777" w:rsidR="007004D5" w:rsidRDefault="007004D5" w:rsidP="007004D5">
            <w:pPr>
              <w:pStyle w:val="BodyTextInden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Dated:</w:t>
            </w:r>
          </w:p>
        </w:tc>
        <w:tc>
          <w:tcPr>
            <w:tcW w:w="3937" w:type="dxa"/>
            <w:tcBorders>
              <w:bottom w:val="single" w:sz="18" w:space="0" w:color="auto"/>
            </w:tcBorders>
          </w:tcPr>
          <w:p w14:paraId="385FFA5E" w14:textId="77777777" w:rsidR="007004D5" w:rsidRDefault="007004D5" w:rsidP="007004D5">
            <w:pPr>
              <w:pStyle w:val="BodyTextIndent"/>
              <w:ind w:left="0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14:paraId="385FFA5F" w14:textId="77777777" w:rsidR="007004D5" w:rsidRDefault="007004D5" w:rsidP="007004D5">
            <w:pPr>
              <w:pStyle w:val="BodyTextIndent"/>
              <w:ind w:left="0"/>
              <w:rPr>
                <w:rFonts w:ascii="Arial" w:hAnsi="Arial" w:cs="Arial"/>
              </w:rPr>
            </w:pPr>
          </w:p>
        </w:tc>
      </w:tr>
      <w:tr w:rsidR="007004D5" w14:paraId="385FFA66" w14:textId="77777777" w:rsidTr="007004D5"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FFA61" w14:textId="77777777" w:rsidR="007004D5" w:rsidRDefault="007004D5" w:rsidP="007004D5">
            <w:pPr>
              <w:pStyle w:val="BodyTextInden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Appended Note </w:t>
            </w:r>
          </w:p>
        </w:tc>
        <w:tc>
          <w:tcPr>
            <w:tcW w:w="3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FFA62" w14:textId="77777777" w:rsidR="007004D5" w:rsidRDefault="007004D5" w:rsidP="007004D5">
            <w:pPr>
              <w:pStyle w:val="BodyTextInden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/ No  </w:t>
            </w:r>
            <w:r w:rsidRPr="00925C39">
              <w:rPr>
                <w:rFonts w:ascii="Arial" w:hAnsi="Arial" w:cs="Arial"/>
                <w:i/>
                <w:sz w:val="16"/>
                <w:szCs w:val="16"/>
              </w:rPr>
              <w:t>(delete as appropriate)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385FFA63" w14:textId="77777777" w:rsidR="007004D5" w:rsidRDefault="007004D5" w:rsidP="007004D5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Conflict Decision:</w:t>
            </w:r>
          </w:p>
          <w:p w14:paraId="385FFA64" w14:textId="77777777" w:rsidR="007004D5" w:rsidRDefault="007004D5" w:rsidP="007004D5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Decision confirmed</w:t>
            </w:r>
          </w:p>
          <w:p w14:paraId="385FFA65" w14:textId="77777777" w:rsidR="007004D5" w:rsidRDefault="007004D5" w:rsidP="007004D5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individual:</w:t>
            </w:r>
          </w:p>
        </w:tc>
      </w:tr>
    </w:tbl>
    <w:p w14:paraId="385FFA67" w14:textId="359D3DBE" w:rsidR="002756EA" w:rsidRPr="007004D5" w:rsidRDefault="002756EA" w:rsidP="007A4CB8">
      <w:pPr>
        <w:spacing w:before="80"/>
        <w:rPr>
          <w:rFonts w:ascii="Arial" w:hAnsi="Arial" w:cs="Arial"/>
          <w:b/>
          <w:color w:val="1F497D" w:themeColor="text2"/>
          <w:sz w:val="22"/>
          <w:szCs w:val="22"/>
        </w:rPr>
      </w:pPr>
      <w:r w:rsidRPr="007004D5">
        <w:rPr>
          <w:rFonts w:ascii="Arial" w:hAnsi="Arial" w:cs="Arial"/>
          <w:sz w:val="22"/>
          <w:szCs w:val="22"/>
        </w:rPr>
        <w:t xml:space="preserve">This information is collected </w:t>
      </w:r>
      <w:r w:rsidRPr="007004D5">
        <w:rPr>
          <w:rFonts w:ascii="Arial" w:hAnsi="Arial" w:cs="Arial"/>
          <w:b/>
          <w:sz w:val="22"/>
          <w:szCs w:val="22"/>
          <w:u w:val="single"/>
        </w:rPr>
        <w:t>only for the purpose of managing conflict</w:t>
      </w:r>
      <w:r w:rsidRPr="007004D5">
        <w:rPr>
          <w:rFonts w:ascii="Arial" w:hAnsi="Arial" w:cs="Arial"/>
          <w:sz w:val="22"/>
          <w:szCs w:val="22"/>
        </w:rPr>
        <w:t xml:space="preserve">, it may in certain circumstances be deemed sensitive personal information </w:t>
      </w:r>
      <w:r w:rsidR="00A05AB1" w:rsidRPr="007004D5">
        <w:rPr>
          <w:rFonts w:ascii="Arial" w:hAnsi="Arial" w:cs="Arial"/>
          <w:sz w:val="22"/>
          <w:szCs w:val="22"/>
        </w:rPr>
        <w:t xml:space="preserve">and shall be managed </w:t>
      </w:r>
      <w:r w:rsidR="001E697E">
        <w:rPr>
          <w:rFonts w:ascii="Arial" w:hAnsi="Arial" w:cs="Arial"/>
          <w:sz w:val="22"/>
          <w:szCs w:val="22"/>
        </w:rPr>
        <w:t>accordingly.</w:t>
      </w:r>
    </w:p>
    <w:sectPr w:rsidR="002756EA" w:rsidRPr="007004D5" w:rsidSect="00852CB5">
      <w:headerReference w:type="even" r:id="rId7"/>
      <w:headerReference w:type="default" r:id="rId8"/>
      <w:headerReference w:type="first" r:id="rId9"/>
      <w:pgSz w:w="11906" w:h="16838"/>
      <w:pgMar w:top="1276" w:right="707" w:bottom="1134" w:left="127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DB966" w14:textId="77777777" w:rsidR="00446FCA" w:rsidRDefault="00446FCA" w:rsidP="006D6245">
      <w:r>
        <w:separator/>
      </w:r>
    </w:p>
  </w:endnote>
  <w:endnote w:type="continuationSeparator" w:id="0">
    <w:p w14:paraId="59E7B47E" w14:textId="77777777" w:rsidR="00446FCA" w:rsidRDefault="00446FCA" w:rsidP="006D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42EE9" w14:textId="77777777" w:rsidR="00446FCA" w:rsidRDefault="00446FCA" w:rsidP="006D6245">
      <w:r>
        <w:separator/>
      </w:r>
    </w:p>
  </w:footnote>
  <w:footnote w:type="continuationSeparator" w:id="0">
    <w:p w14:paraId="5BF68619" w14:textId="77777777" w:rsidR="00446FCA" w:rsidRDefault="00446FCA" w:rsidP="006D6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B4EE7" w14:textId="12C49899" w:rsidR="008C2708" w:rsidRDefault="00446FCA">
    <w:pPr>
      <w:pStyle w:val="Header"/>
    </w:pPr>
    <w:r>
      <w:rPr>
        <w:noProof/>
      </w:rPr>
      <w:pict w14:anchorId="1B1EE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9486" o:spid="_x0000_s2050" type="#_x0000_t75" style="position:absolute;margin-left:0;margin-top:0;width:444.95pt;height:247.05pt;z-index:-251657216;mso-position-horizontal:center;mso-position-horizontal-relative:margin;mso-position-vertical:center;mso-position-vertical-relative:margin" o:allowincell="f">
          <v:imagedata r:id="rId1" o:title="Manchester-Titan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5639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3EE127" w14:textId="39FC5137" w:rsidR="008C2708" w:rsidRDefault="008C27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CB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85FFA6C" w14:textId="0B349235" w:rsidR="008B20D9" w:rsidRPr="002A0193" w:rsidRDefault="00446FCA" w:rsidP="002A0193">
    <w:pPr>
      <w:pStyle w:val="Header"/>
      <w:tabs>
        <w:tab w:val="clear" w:pos="8306"/>
      </w:tabs>
      <w:ind w:right="-1304"/>
      <w:jc w:val="right"/>
    </w:pPr>
    <w:r>
      <w:rPr>
        <w:noProof/>
      </w:rPr>
      <w:pict w14:anchorId="7AD9B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9487" o:spid="_x0000_s2051" type="#_x0000_t75" style="position:absolute;left:0;text-align:left;margin-left:0;margin-top:0;width:444.95pt;height:247.05pt;z-index:-251656192;mso-position-horizontal:center;mso-position-horizontal-relative:margin;mso-position-vertical:center;mso-position-vertical-relative:margin" o:allowincell="f">
          <v:imagedata r:id="rId1" o:title="Manchester-Titan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E5425" w14:textId="01BA44E5" w:rsidR="008C2708" w:rsidRDefault="00446FCA">
    <w:pPr>
      <w:pStyle w:val="Header"/>
    </w:pPr>
    <w:r>
      <w:rPr>
        <w:noProof/>
      </w:rPr>
      <w:pict w14:anchorId="61F1C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9485" o:spid="_x0000_s2049" type="#_x0000_t75" style="position:absolute;margin-left:0;margin-top:0;width:444.95pt;height:247.05pt;z-index:-251658240;mso-position-horizontal:center;mso-position-horizontal-relative:margin;mso-position-vertical:center;mso-position-vertical-relative:margin" o:allowincell="f">
          <v:imagedata r:id="rId1" o:title="Manchester-Titan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33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BB2B54"/>
    <w:multiLevelType w:val="hybridMultilevel"/>
    <w:tmpl w:val="F25AF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313CA"/>
    <w:multiLevelType w:val="hybridMultilevel"/>
    <w:tmpl w:val="B9C08FB0"/>
    <w:lvl w:ilvl="0" w:tplc="03703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B64E6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BA036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9A8E2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3E95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2D82C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3016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54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D4CF5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C3B7C"/>
    <w:multiLevelType w:val="multilevel"/>
    <w:tmpl w:val="5BE28704"/>
    <w:lvl w:ilvl="0">
      <w:start w:val="2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8839E4"/>
    <w:multiLevelType w:val="hybridMultilevel"/>
    <w:tmpl w:val="B0FAF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5A15"/>
    <w:multiLevelType w:val="hybridMultilevel"/>
    <w:tmpl w:val="5E00B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F3A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4E798D"/>
    <w:multiLevelType w:val="hybridMultilevel"/>
    <w:tmpl w:val="C050610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A13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A13284"/>
    <w:multiLevelType w:val="hybridMultilevel"/>
    <w:tmpl w:val="5060FCE8"/>
    <w:lvl w:ilvl="0" w:tplc="4B3CA8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08B04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7368B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DA82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BEDC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74055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0A22A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E8E1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1B80C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4501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B31CBE"/>
    <w:multiLevelType w:val="hybridMultilevel"/>
    <w:tmpl w:val="C3844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125FD2"/>
    <w:multiLevelType w:val="multilevel"/>
    <w:tmpl w:val="C840E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E54A8D"/>
    <w:multiLevelType w:val="hybridMultilevel"/>
    <w:tmpl w:val="DC0A2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C36C2"/>
    <w:multiLevelType w:val="hybridMultilevel"/>
    <w:tmpl w:val="BB9604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10716"/>
    <w:multiLevelType w:val="hybridMultilevel"/>
    <w:tmpl w:val="9CB07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034BE"/>
    <w:multiLevelType w:val="hybridMultilevel"/>
    <w:tmpl w:val="45CACC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062EBC"/>
    <w:multiLevelType w:val="hybridMultilevel"/>
    <w:tmpl w:val="47F4C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C67D11"/>
    <w:multiLevelType w:val="hybridMultilevel"/>
    <w:tmpl w:val="6E3A43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E77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6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19"/>
  </w:num>
  <w:num w:numId="11">
    <w:abstractNumId w:val="0"/>
  </w:num>
  <w:num w:numId="12">
    <w:abstractNumId w:val="13"/>
  </w:num>
  <w:num w:numId="13">
    <w:abstractNumId w:val="5"/>
  </w:num>
  <w:num w:numId="14">
    <w:abstractNumId w:val="4"/>
  </w:num>
  <w:num w:numId="15">
    <w:abstractNumId w:val="14"/>
  </w:num>
  <w:num w:numId="16">
    <w:abstractNumId w:val="11"/>
  </w:num>
  <w:num w:numId="17">
    <w:abstractNumId w:val="18"/>
  </w:num>
  <w:num w:numId="18">
    <w:abstractNumId w:val="7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38"/>
    <w:rsid w:val="00022A95"/>
    <w:rsid w:val="000322E4"/>
    <w:rsid w:val="000C3DD2"/>
    <w:rsid w:val="00100862"/>
    <w:rsid w:val="0010770B"/>
    <w:rsid w:val="00131F3E"/>
    <w:rsid w:val="00140334"/>
    <w:rsid w:val="001750E9"/>
    <w:rsid w:val="0017512F"/>
    <w:rsid w:val="00180C96"/>
    <w:rsid w:val="00184EA5"/>
    <w:rsid w:val="001E697E"/>
    <w:rsid w:val="001F2E3F"/>
    <w:rsid w:val="001F30F7"/>
    <w:rsid w:val="00225479"/>
    <w:rsid w:val="00250D5C"/>
    <w:rsid w:val="00252038"/>
    <w:rsid w:val="002542AB"/>
    <w:rsid w:val="002756EA"/>
    <w:rsid w:val="00295025"/>
    <w:rsid w:val="00297B5A"/>
    <w:rsid w:val="002A0193"/>
    <w:rsid w:val="002A45F1"/>
    <w:rsid w:val="002B7CA8"/>
    <w:rsid w:val="002F3746"/>
    <w:rsid w:val="00303911"/>
    <w:rsid w:val="003211EF"/>
    <w:rsid w:val="003519D5"/>
    <w:rsid w:val="003614A2"/>
    <w:rsid w:val="003901D5"/>
    <w:rsid w:val="003C2A9A"/>
    <w:rsid w:val="003E4934"/>
    <w:rsid w:val="00404DC8"/>
    <w:rsid w:val="0041432F"/>
    <w:rsid w:val="0044619D"/>
    <w:rsid w:val="00446FCA"/>
    <w:rsid w:val="004702B0"/>
    <w:rsid w:val="0048316A"/>
    <w:rsid w:val="00494164"/>
    <w:rsid w:val="004B0E47"/>
    <w:rsid w:val="00524482"/>
    <w:rsid w:val="00524FB7"/>
    <w:rsid w:val="00542568"/>
    <w:rsid w:val="0055453A"/>
    <w:rsid w:val="005706D4"/>
    <w:rsid w:val="00591110"/>
    <w:rsid w:val="005D56EF"/>
    <w:rsid w:val="005E2075"/>
    <w:rsid w:val="005F0910"/>
    <w:rsid w:val="00601B45"/>
    <w:rsid w:val="00607F0B"/>
    <w:rsid w:val="00634141"/>
    <w:rsid w:val="00651EA1"/>
    <w:rsid w:val="00667141"/>
    <w:rsid w:val="006A5628"/>
    <w:rsid w:val="006B22B8"/>
    <w:rsid w:val="006D6245"/>
    <w:rsid w:val="006D6E6E"/>
    <w:rsid w:val="006E01C9"/>
    <w:rsid w:val="007004D5"/>
    <w:rsid w:val="007034A2"/>
    <w:rsid w:val="00714CDC"/>
    <w:rsid w:val="00724822"/>
    <w:rsid w:val="00737349"/>
    <w:rsid w:val="00751E01"/>
    <w:rsid w:val="007746AF"/>
    <w:rsid w:val="00774791"/>
    <w:rsid w:val="00774AE9"/>
    <w:rsid w:val="007A4CB8"/>
    <w:rsid w:val="007A51A5"/>
    <w:rsid w:val="007F714A"/>
    <w:rsid w:val="007F7F5D"/>
    <w:rsid w:val="00815956"/>
    <w:rsid w:val="0083763E"/>
    <w:rsid w:val="008503D8"/>
    <w:rsid w:val="00852CB5"/>
    <w:rsid w:val="00854956"/>
    <w:rsid w:val="00871239"/>
    <w:rsid w:val="008752BC"/>
    <w:rsid w:val="00877265"/>
    <w:rsid w:val="008839BD"/>
    <w:rsid w:val="008A4E67"/>
    <w:rsid w:val="008B20D9"/>
    <w:rsid w:val="008C2708"/>
    <w:rsid w:val="008F0E64"/>
    <w:rsid w:val="009101ED"/>
    <w:rsid w:val="00941A74"/>
    <w:rsid w:val="00951723"/>
    <w:rsid w:val="009525EB"/>
    <w:rsid w:val="00964F56"/>
    <w:rsid w:val="009660E1"/>
    <w:rsid w:val="0099317F"/>
    <w:rsid w:val="009A2980"/>
    <w:rsid w:val="009B1FCB"/>
    <w:rsid w:val="009E7825"/>
    <w:rsid w:val="009F2A05"/>
    <w:rsid w:val="00A05AB1"/>
    <w:rsid w:val="00A63258"/>
    <w:rsid w:val="00AA3DFB"/>
    <w:rsid w:val="00AB2179"/>
    <w:rsid w:val="00AC1C3E"/>
    <w:rsid w:val="00AF488E"/>
    <w:rsid w:val="00B16001"/>
    <w:rsid w:val="00B33891"/>
    <w:rsid w:val="00B46477"/>
    <w:rsid w:val="00B864AC"/>
    <w:rsid w:val="00B93071"/>
    <w:rsid w:val="00B93842"/>
    <w:rsid w:val="00BB2A50"/>
    <w:rsid w:val="00BC5B4C"/>
    <w:rsid w:val="00BD01AC"/>
    <w:rsid w:val="00C007BE"/>
    <w:rsid w:val="00C051DD"/>
    <w:rsid w:val="00C34537"/>
    <w:rsid w:val="00C61E4C"/>
    <w:rsid w:val="00C672D0"/>
    <w:rsid w:val="00D006EE"/>
    <w:rsid w:val="00D37F3F"/>
    <w:rsid w:val="00DC1888"/>
    <w:rsid w:val="00DC7C4B"/>
    <w:rsid w:val="00DD3AD1"/>
    <w:rsid w:val="00DD5299"/>
    <w:rsid w:val="00E01D04"/>
    <w:rsid w:val="00E26377"/>
    <w:rsid w:val="00E272D7"/>
    <w:rsid w:val="00E36C98"/>
    <w:rsid w:val="00E537B8"/>
    <w:rsid w:val="00E613D2"/>
    <w:rsid w:val="00E6450D"/>
    <w:rsid w:val="00E90D51"/>
    <w:rsid w:val="00E9661A"/>
    <w:rsid w:val="00EA7D59"/>
    <w:rsid w:val="00EF2D93"/>
    <w:rsid w:val="00EF55D6"/>
    <w:rsid w:val="00F2643A"/>
    <w:rsid w:val="00F30FFC"/>
    <w:rsid w:val="00F4381E"/>
    <w:rsid w:val="00F7142D"/>
    <w:rsid w:val="00F86321"/>
    <w:rsid w:val="00F863C7"/>
    <w:rsid w:val="00FA63FA"/>
    <w:rsid w:val="00FB350E"/>
    <w:rsid w:val="00FB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5FF92E"/>
  <w15:docId w15:val="{706C83AD-AD2D-49AF-AD14-B868980F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52038"/>
    <w:pPr>
      <w:keepNext/>
      <w:widowControl w:val="0"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52038"/>
    <w:pPr>
      <w:keepNext/>
      <w:widowControl w:val="0"/>
      <w:numPr>
        <w:ilvl w:val="1"/>
        <w:numId w:val="1"/>
      </w:num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58"/>
      </w:tabs>
      <w:outlineLvl w:val="1"/>
    </w:pPr>
    <w:rPr>
      <w:b/>
      <w:bCs/>
      <w:snapToGrid w:val="0"/>
      <w:color w:val="000000"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52038"/>
    <w:pPr>
      <w:keepNext/>
      <w:widowControl w:val="0"/>
      <w:numPr>
        <w:ilvl w:val="2"/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58"/>
      </w:tabs>
      <w:outlineLvl w:val="2"/>
    </w:pPr>
    <w:rPr>
      <w:b/>
      <w:snapToGrid w:val="0"/>
      <w:color w:val="000000"/>
      <w:sz w:val="2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52038"/>
    <w:pPr>
      <w:keepNext/>
      <w:numPr>
        <w:ilvl w:val="3"/>
        <w:numId w:val="1"/>
      </w:numPr>
      <w:outlineLvl w:val="3"/>
    </w:pPr>
    <w:rPr>
      <w:b/>
      <w:i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52038"/>
    <w:pPr>
      <w:keepNext/>
      <w:numPr>
        <w:ilvl w:val="4"/>
        <w:numId w:val="1"/>
      </w:numPr>
      <w:outlineLvl w:val="4"/>
    </w:pPr>
    <w:rPr>
      <w:b/>
      <w:i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25203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252038"/>
    <w:pPr>
      <w:numPr>
        <w:ilvl w:val="6"/>
        <w:numId w:val="1"/>
      </w:num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252038"/>
    <w:pPr>
      <w:numPr>
        <w:ilvl w:val="7"/>
        <w:numId w:val="1"/>
      </w:num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25203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203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52038"/>
    <w:rPr>
      <w:rFonts w:ascii="Times New Roman" w:eastAsia="Times New Roman" w:hAnsi="Times New Roman" w:cs="Times New Roman"/>
      <w:b/>
      <w:bCs/>
      <w:snapToGrid w:val="0"/>
      <w:color w:val="000000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252038"/>
    <w:rPr>
      <w:rFonts w:ascii="Times New Roman" w:eastAsia="Times New Roman" w:hAnsi="Times New Roman" w:cs="Times New Roman"/>
      <w:b/>
      <w:snapToGrid w:val="0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252038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52038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5203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5203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5203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52038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2520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0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2520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520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52038"/>
    <w:pPr>
      <w:ind w:left="720"/>
      <w:contextualSpacing/>
    </w:pPr>
  </w:style>
  <w:style w:type="table" w:styleId="TableGrid">
    <w:name w:val="Table Grid"/>
    <w:basedOn w:val="TableNormal"/>
    <w:uiPriority w:val="59"/>
    <w:rsid w:val="00EA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01D04"/>
    <w:pPr>
      <w:jc w:val="both"/>
    </w:pPr>
    <w:rPr>
      <w:rFonts w:ascii="Arial" w:hAnsi="Arial"/>
      <w:color w:val="FF000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E01D04"/>
    <w:rPr>
      <w:rFonts w:ascii="Arial" w:eastAsia="Times New Roman" w:hAnsi="Arial" w:cs="Times New Roman"/>
      <w:color w:val="FF0000"/>
      <w:szCs w:val="24"/>
    </w:rPr>
  </w:style>
  <w:style w:type="paragraph" w:customStyle="1" w:styleId="Default">
    <w:name w:val="Default"/>
    <w:rsid w:val="00B9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756EA"/>
    <w:pPr>
      <w:spacing w:after="120"/>
      <w:ind w:left="283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Holvey</dc:creator>
  <cp:lastModifiedBy>Hazel</cp:lastModifiedBy>
  <cp:revision>4</cp:revision>
  <dcterms:created xsi:type="dcterms:W3CDTF">2017-09-06T23:04:00Z</dcterms:created>
  <dcterms:modified xsi:type="dcterms:W3CDTF">2018-09-03T15:47:00Z</dcterms:modified>
</cp:coreProperties>
</file>